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0"/>
        <w:ind w:left="0"/>
        <w:rPr>
          <w:rFonts w:ascii="Times New Roman" w:cs="Times New Roman"/>
          <w:sz w:val="9"/>
          <w:szCs w:val="9"/>
        </w:rPr>
      </w:pPr>
      <w:bookmarkStart w:id="29" w:name="_GoBack"/>
      <w:bookmarkEnd w:id="29"/>
    </w:p>
    <w:p>
      <w:pPr>
        <w:spacing w:before="32"/>
        <w:jc w:val="center"/>
        <w:rPr>
          <w:rFonts w:ascii="黑体" w:eastAsia="黑体" w:cs="Times New Roman"/>
          <w:b/>
          <w:bCs/>
          <w:sz w:val="48"/>
          <w:szCs w:val="48"/>
        </w:rPr>
      </w:pPr>
      <w:r>
        <w:rPr>
          <w:rFonts w:hint="eastAsia" w:ascii="黑体" w:eastAsia="黑体" w:cs="黑体"/>
          <w:b/>
          <w:bCs/>
          <w:sz w:val="48"/>
          <w:szCs w:val="48"/>
        </w:rPr>
        <w:t>中国地质大学（北京）</w:t>
      </w:r>
    </w:p>
    <w:p>
      <w:pPr>
        <w:spacing w:before="227"/>
        <w:jc w:val="center"/>
        <w:rPr>
          <w:rFonts w:ascii="方正小标宋简体" w:eastAsia="方正小标宋简体" w:cs="Times New Roman"/>
          <w:sz w:val="80"/>
          <w:szCs w:val="80"/>
        </w:rPr>
      </w:pPr>
      <w:r>
        <w:rPr>
          <w:rFonts w:hint="eastAsia" w:ascii="方正小标宋简体" w:eastAsia="方正小标宋简体" w:cs="方正小标宋简体"/>
          <w:sz w:val="80"/>
          <w:szCs w:val="80"/>
        </w:rPr>
        <w:t>党委巡察工作组学习参考</w:t>
      </w:r>
    </w:p>
    <w:p>
      <w:pPr>
        <w:pStyle w:val="3"/>
        <w:tabs>
          <w:tab w:val="left" w:pos="4190"/>
          <w:tab w:val="left" w:pos="7260"/>
        </w:tabs>
        <w:spacing w:before="457" w:after="16"/>
        <w:ind w:right="0"/>
        <w:jc w:val="left"/>
        <w:rPr>
          <w:rFonts w:ascii="等线" w:eastAsia="等线" w:cs="Times New Roman"/>
        </w:rPr>
      </w:pPr>
      <w:r>
        <w:rPr>
          <w:lang w:val="en-US"/>
        </w:rPr>
        <mc:AlternateContent>
          <mc:Choice Requires="wps">
            <w:drawing>
              <wp:anchor distT="0" distB="0" distL="114300" distR="114300" simplePos="0" relativeHeight="251658240" behindDoc="1" locked="0" layoutInCell="1" allowOverlap="1">
                <wp:simplePos x="0" y="0"/>
                <wp:positionH relativeFrom="column">
                  <wp:posOffset>2787015</wp:posOffset>
                </wp:positionH>
                <wp:positionV relativeFrom="paragraph">
                  <wp:posOffset>596265</wp:posOffset>
                </wp:positionV>
                <wp:extent cx="257175" cy="198120"/>
                <wp:effectExtent l="0" t="0" r="9525" b="11430"/>
                <wp:wrapNone/>
                <wp:docPr id="1" name="自选图形 7"/>
                <wp:cNvGraphicFramePr/>
                <a:graphic xmlns:a="http://schemas.openxmlformats.org/drawingml/2006/main">
                  <a:graphicData uri="http://schemas.microsoft.com/office/word/2010/wordprocessingShape">
                    <wps:wsp>
                      <wps:cNvSpPr/>
                      <wps:spPr>
                        <a:xfrm>
                          <a:off x="0" y="0"/>
                          <a:ext cx="257175" cy="198120"/>
                        </a:xfrm>
                        <a:custGeom>
                          <a:avLst/>
                          <a:gdLst>
                            <a:gd name="A1" fmla="val 0"/>
                            <a:gd name="A2" fmla="val 0"/>
                            <a:gd name="A3" fmla="val 0"/>
                            <a:gd name="G0" fmla="+- A2 0 0"/>
                            <a:gd name="G1" fmla="+- A1 0 0"/>
                            <a:gd name="G2" fmla="+- A2 0 A1"/>
                            <a:gd name="G3" fmla="+- 10800 0 0"/>
                            <a:gd name="G4" fmla="+- 0 0 A2"/>
                            <a:gd name="T0" fmla="*/ 360 60000 1"/>
                            <a:gd name="T1" fmla="*/ 0 60000 1"/>
                            <a:gd name="T2" fmla="+- T0 0 T1"/>
                            <a:gd name="G5" fmla="+- G2 T2 0"/>
                            <a:gd name="G6" fmla="?: G2 G2 G5"/>
                            <a:gd name="G7" fmla="+- 0 0 G6"/>
                            <a:gd name="G8" fmla="+- A3 0 0"/>
                            <a:gd name="G9" fmla="+- 0 0 A1"/>
                            <a:gd name="G10" fmla="+- A3 0 2700"/>
                            <a:gd name="G11" fmla="cos G10 A2"/>
                            <a:gd name="G12" fmla="sin G10 A2"/>
                            <a:gd name="G13" fmla="cos 13500 A2"/>
                            <a:gd name="G14" fmla="sin 13500 A2"/>
                            <a:gd name="G15" fmla="+- G11 10800 0"/>
                            <a:gd name="G16" fmla="+- G12 10800 0"/>
                            <a:gd name="G17" fmla="+- G13 10800 0"/>
                            <a:gd name="G18" fmla="+- G14 10800 0"/>
                            <a:gd name="G19" fmla="*/ A3 1 2"/>
                            <a:gd name="G20" fmla="+- G19 5400 0"/>
                            <a:gd name="G21" fmla="cos G20 A2"/>
                            <a:gd name="G22" fmla="sin G20 A2"/>
                            <a:gd name="G23" fmla="+- G21 10800 0"/>
                            <a:gd name="G24" fmla="+- G12 G23 G22"/>
                            <a:gd name="G25" fmla="+- G22 G23 G11"/>
                            <a:gd name="G26" fmla="cos 10800 A2"/>
                            <a:gd name="G27" fmla="sin 10800 A2"/>
                            <a:gd name="G28" fmla="cos A3 A2"/>
                            <a:gd name="G29" fmla="sin A3 A2"/>
                            <a:gd name="G30" fmla="+- G26 10800 0"/>
                            <a:gd name="G31" fmla="+- G27 10800 0"/>
                            <a:gd name="G32" fmla="+- G28 10800 0"/>
                            <a:gd name="G33" fmla="+- G29 10800 0"/>
                            <a:gd name="G34" fmla="+- G19 5400 0"/>
                            <a:gd name="G35" fmla="cos G34 A1"/>
                            <a:gd name="G36" fmla="sin G34 A1"/>
                            <a:gd name="G37" fmla="pin A1 A2 0"/>
                            <a:gd name="T3" fmla="*/ 180 60000 1"/>
                            <a:gd name="T4" fmla="*/ 0 60000 1"/>
                            <a:gd name="T5" fmla="+- T3 0 T4"/>
                            <a:gd name="G38" fmla="+- G37 T5 0"/>
                            <a:gd name="G39" fmla="?: G2 G37 G38"/>
                            <a:gd name="G40" fmla="cos 10800 G39"/>
                            <a:gd name="G41" fmla="sin 10800 G39"/>
                            <a:gd name="G42" fmla="cos A3 G39"/>
                            <a:gd name="G43" fmla="sin A3 G39"/>
                            <a:gd name="G44" fmla="+- G40 10800 0"/>
                            <a:gd name="G45" fmla="+- G41 10800 0"/>
                            <a:gd name="G46" fmla="+- G42 10800 0"/>
                            <a:gd name="G47" fmla="+- G43 10800 0"/>
                            <a:gd name="G48" fmla="+- G35 10800 0"/>
                            <a:gd name="G49" fmla="+- G36 10800 0"/>
                            <a:gd name="txL" fmla="*/ 3163 w 405"/>
                            <a:gd name="txT" fmla="*/ 3163 h 312"/>
                            <a:gd name="txR" fmla="*/ 18437 w 405"/>
                            <a:gd name="txB" fmla="*/ 18437 h 312"/>
                          </a:gdLst>
                          <a:ahLst/>
                          <a:cxnLst>
                            <a:cxn ang="0">
                              <a:pos x="G44" y="G45"/>
                            </a:cxn>
                            <a:cxn ang="0">
                              <a:pos x="G48" y="G49"/>
                            </a:cxn>
                            <a:cxn ang="0">
                              <a:pos x="G46" y="G47"/>
                            </a:cxn>
                            <a:cxn ang="0">
                              <a:pos x="G17" y="G18"/>
                            </a:cxn>
                            <a:cxn ang="0">
                              <a:pos x="G24" y="G25"/>
                            </a:cxn>
                            <a:cxn ang="0">
                              <a:pos x="G15" y="G16"/>
                            </a:cxn>
                          </a:cxnLst>
                          <a:rect l="txL" t="txT" r="txR" b="txB"/>
                          <a:pathLst>
                            <a:path w="405" h="312">
                              <a:moveTo>
                                <a:pt x="405" y="119"/>
                              </a:moveTo>
                              <a:lnTo>
                                <a:pt x="0" y="119"/>
                              </a:lnTo>
                              <a:lnTo>
                                <a:pt x="126" y="194"/>
                              </a:lnTo>
                              <a:lnTo>
                                <a:pt x="78" y="312"/>
                              </a:lnTo>
                              <a:lnTo>
                                <a:pt x="203" y="240"/>
                              </a:lnTo>
                              <a:lnTo>
                                <a:pt x="297" y="240"/>
                              </a:lnTo>
                              <a:lnTo>
                                <a:pt x="279" y="194"/>
                              </a:lnTo>
                              <a:lnTo>
                                <a:pt x="405" y="119"/>
                              </a:lnTo>
                              <a:close/>
                              <a:moveTo>
                                <a:pt x="297" y="240"/>
                              </a:moveTo>
                              <a:lnTo>
                                <a:pt x="203" y="240"/>
                              </a:lnTo>
                              <a:lnTo>
                                <a:pt x="327" y="312"/>
                              </a:lnTo>
                              <a:lnTo>
                                <a:pt x="297" y="240"/>
                              </a:lnTo>
                              <a:close/>
                              <a:moveTo>
                                <a:pt x="203" y="0"/>
                              </a:moveTo>
                              <a:lnTo>
                                <a:pt x="155" y="119"/>
                              </a:lnTo>
                              <a:lnTo>
                                <a:pt x="250" y="119"/>
                              </a:lnTo>
                              <a:lnTo>
                                <a:pt x="203" y="0"/>
                              </a:lnTo>
                              <a:close/>
                            </a:path>
                          </a:pathLst>
                        </a:custGeom>
                        <a:solidFill>
                          <a:srgbClr val="000000"/>
                        </a:solidFill>
                        <a:ln>
                          <a:noFill/>
                        </a:ln>
                      </wps:spPr>
                      <wps:txbx>
                        <w:txbxContent>
                          <w:p/>
                        </w:txbxContent>
                      </wps:txbx>
                      <wps:bodyPr upright="1"/>
                    </wps:wsp>
                  </a:graphicData>
                </a:graphic>
              </wp:anchor>
            </w:drawing>
          </mc:Choice>
          <mc:Fallback>
            <w:pict>
              <v:shape id="自选图形 7" o:spid="_x0000_s1026" o:spt="100" style="position:absolute;left:0pt;margin-left:219.45pt;margin-top:46.95pt;height:15.6pt;width:20.25pt;z-index:-251658240;mso-width-relative:page;mso-height-relative:page;" fillcolor="#000000" filled="t" stroked="f" coordsize="405,312" o:gfxdata="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" path="m405,119l0,119,126,194,78,312,203,240,297,240,279,194,405,119xm297,240l203,240,327,312,297,240xm203,0l155,119,250,119,203,0xe">
                <v:path textboxrect="0,0,405,312" o:connectlocs="0,10800;16200,10800;10800,10800;24300,10800;16200,18900;8100,10800" o:connectangles="0,0,0,0,0,0"/>
                <v:fill on="t" focussize="0,0"/>
                <v:stroke on="f"/>
                <v:imagedata o:title=""/>
                <o:lock v:ext="edit" aspectratio="f"/>
                <v:textbox>
                  <w:txbxContent>
                    <w:p/>
                  </w:txbxContent>
                </v:textbox>
              </v:shape>
            </w:pict>
          </mc:Fallback>
        </mc:AlternateContent>
      </w:r>
      <w:r>
        <w:rPr>
          <w:rFonts w:hint="eastAsia" w:ascii="等线" w:eastAsia="等线" w:cs="等线"/>
        </w:rPr>
        <w:t>党委巡察工作办公室</w:t>
      </w:r>
      <w:r>
        <w:rPr>
          <w:rFonts w:ascii="等线" w:eastAsia="等线" w:cs="Times New Roman"/>
        </w:rPr>
        <w:tab/>
      </w:r>
      <w:r>
        <w:rPr>
          <w:rFonts w:hint="eastAsia" w:ascii="等线" w:eastAsia="等线" w:cs="等线"/>
        </w:rPr>
        <w:t>第</w:t>
      </w:r>
      <w:r>
        <w:rPr>
          <w:rFonts w:ascii="等线" w:eastAsia="等线" w:cs="等线"/>
          <w:spacing w:val="-16"/>
        </w:rPr>
        <w:t xml:space="preserve"> </w:t>
      </w:r>
      <w:r>
        <w:rPr>
          <w:rFonts w:ascii="黑体" w:hAnsi="黑体" w:eastAsia="黑体" w:cs="黑体"/>
          <w:sz w:val="44"/>
          <w:szCs w:val="44"/>
        </w:rPr>
        <w:t>3</w:t>
      </w:r>
      <w:r>
        <w:rPr>
          <w:rFonts w:ascii="等线" w:eastAsia="等线" w:cs="等线"/>
          <w:spacing w:val="-38"/>
          <w:sz w:val="44"/>
          <w:szCs w:val="44"/>
        </w:rPr>
        <w:t xml:space="preserve"> </w:t>
      </w:r>
      <w:r>
        <w:rPr>
          <w:rFonts w:hint="eastAsia" w:ascii="等线" w:eastAsia="等线" w:cs="等线"/>
        </w:rPr>
        <w:t>期</w:t>
      </w:r>
      <w:r>
        <w:rPr>
          <w:rFonts w:ascii="等线" w:eastAsia="等线" w:cs="Times New Roman"/>
        </w:rPr>
        <w:tab/>
      </w:r>
      <w:r>
        <w:rPr>
          <w:rFonts w:ascii="等线" w:eastAsia="等线" w:cs="等线"/>
        </w:rPr>
        <w:t>2020</w:t>
      </w:r>
      <w:r>
        <w:rPr>
          <w:rFonts w:ascii="等线" w:eastAsia="等线" w:cs="等线"/>
          <w:spacing w:val="-38"/>
        </w:rPr>
        <w:t xml:space="preserve"> </w:t>
      </w:r>
      <w:r>
        <w:rPr>
          <w:rFonts w:hint="eastAsia" w:ascii="等线" w:eastAsia="等线" w:cs="等线"/>
        </w:rPr>
        <w:t>年</w:t>
      </w:r>
      <w:r>
        <w:rPr>
          <w:rFonts w:ascii="等线" w:eastAsia="等线" w:cs="等线"/>
          <w:spacing w:val="-36"/>
        </w:rPr>
        <w:t xml:space="preserve"> </w:t>
      </w:r>
      <w:r>
        <w:rPr>
          <w:rFonts w:ascii="等线" w:eastAsia="等线" w:cs="等线"/>
          <w:lang w:val="en-US"/>
        </w:rPr>
        <w:t>10</w:t>
      </w:r>
      <w:r>
        <w:rPr>
          <w:rFonts w:ascii="等线" w:eastAsia="等线" w:cs="等线"/>
          <w:spacing w:val="-37"/>
        </w:rPr>
        <w:t xml:space="preserve"> </w:t>
      </w:r>
      <w:r>
        <w:rPr>
          <w:rFonts w:hint="eastAsia" w:ascii="等线" w:eastAsia="等线" w:cs="等线"/>
        </w:rPr>
        <w:t>月</w:t>
      </w:r>
    </w:p>
    <w:p>
      <w:pPr>
        <w:tabs>
          <w:tab w:val="left" w:pos="4928"/>
        </w:tabs>
        <w:spacing w:line="90" w:lineRule="exact"/>
        <w:rPr>
          <w:rFonts w:ascii="等线" w:eastAsia="Times New Roman" w:cs="Times New Roman"/>
          <w:sz w:val="9"/>
          <w:szCs w:val="9"/>
        </w:rPr>
      </w:pPr>
      <w:r>
        <w:rPr>
          <w:rFonts w:ascii="等线" w:cs="Times New Roman"/>
          <w:position w:val="-1"/>
          <w:sz w:val="9"/>
          <w:szCs w:val="9"/>
        </w:rPr>
        <mc:AlternateContent>
          <mc:Choice Requires="wpg">
            <w:drawing>
              <wp:inline distT="0" distB="0" distL="114300" distR="114300">
                <wp:extent cx="2624455" cy="57150"/>
                <wp:effectExtent l="0" t="0" r="4445" b="0"/>
                <wp:docPr id="3" name="组合 4"/>
                <wp:cNvGraphicFramePr/>
                <a:graphic xmlns:a="http://schemas.openxmlformats.org/drawingml/2006/main">
                  <a:graphicData uri="http://schemas.microsoft.com/office/word/2010/wordprocessingGroup">
                    <wpg:wgp>
                      <wpg:cNvGrpSpPr/>
                      <wpg:grpSpPr>
                        <a:xfrm>
                          <a:off x="0" y="0"/>
                          <a:ext cx="2624455" cy="57150"/>
                          <a:chOff x="0" y="0"/>
                          <a:chExt cx="4133" cy="90"/>
                        </a:xfrm>
                      </wpg:grpSpPr>
                      <wps:wsp>
                        <wps:cNvPr id="2" name="直线 5"/>
                        <wps:cNvSpPr/>
                        <wps:spPr>
                          <a:xfrm>
                            <a:off x="0" y="45"/>
                            <a:ext cx="4133" cy="0"/>
                          </a:xfrm>
                          <a:prstGeom prst="line">
                            <a:avLst/>
                          </a:prstGeom>
                          <a:ln w="57150" cap="flat" cmpd="sng">
                            <a:solidFill>
                              <a:srgbClr val="000000"/>
                            </a:solidFill>
                            <a:prstDash val="solid"/>
                            <a:headEnd type="none" w="med" len="med"/>
                            <a:tailEnd type="none" w="med" len="med"/>
                          </a:ln>
                        </wps:spPr>
                        <wps:bodyPr upright="1"/>
                      </wps:wsp>
                    </wpg:wgp>
                  </a:graphicData>
                </a:graphic>
              </wp:inline>
            </w:drawing>
          </mc:Choice>
          <mc:Fallback>
            <w:pict>
              <v:group id="组合 4" o:spid="_x0000_s1026" o:spt="203" style="height:4.5pt;width:206.65pt;" coordsize="4133,90" o:gfxdata="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wrRcJ1AAAAAMBAAAPAAAAAAAAAAEAIAAAACIAAABkcnMvZG93bnJldi54bWxQSwECFAAU&#10;AAAACACHTuJAicAurC4CAACzBAAADgAAAAAAAAABACAAAAAjAQAAZHJzL2Uyb0RvYy54bWxQSwUG&#10;AAAAAAYABgBZAQAAwwUAAAAA&#10;">
                <o:lock v:ext="edit" aspectratio="f"/>
                <v:line id="直线 5" o:spid="_x0000_s1026" o:spt="20" style="position:absolute;left:0;top:45;height:0;width:4133;" filled="f" stroked="t" coordsize="21600,21600" o:gfxdata="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n5/XK/&#10;AAAA2gAAAA8AAAAAAAAAAQAgAAAAIgAAAGRycy9kb3ducmV2LnhtbFBLAQIUABQAAAAIAIdO4kAz&#10;LwWeOwAAADkAAAAQAAAAAAAAAAEAIAAAAA4BAABkcnMvc2hhcGV4bWwueG1sUEsFBgAAAAAGAAYA&#10;WwEAALgDAAAAAA==&#10;">
                  <v:fill on="f" focussize="0,0"/>
                  <v:stroke weight="4.5pt" color="#000000" joinstyle="round"/>
                  <v:imagedata o:title=""/>
                  <o:lock v:ext="edit" aspectratio="f"/>
                </v:line>
                <w10:wrap type="none"/>
                <w10:anchorlock/>
              </v:group>
            </w:pict>
          </mc:Fallback>
        </mc:AlternateContent>
      </w:r>
      <w:r>
        <w:rPr>
          <w:rFonts w:ascii="等线" w:eastAsia="Times New Roman" w:cs="Times New Roman"/>
          <w:position w:val="-1"/>
          <w:sz w:val="9"/>
          <w:szCs w:val="9"/>
        </w:rPr>
        <w:tab/>
      </w:r>
      <w:r>
        <w:rPr>
          <w:rFonts w:ascii="等线" w:cs="Times New Roman"/>
          <w:position w:val="-1"/>
          <w:sz w:val="9"/>
          <w:szCs w:val="9"/>
        </w:rPr>
        <mc:AlternateContent>
          <mc:Choice Requires="wpg">
            <w:drawing>
              <wp:inline distT="0" distB="0" distL="114300" distR="114300">
                <wp:extent cx="2603500" cy="57150"/>
                <wp:effectExtent l="0" t="0" r="6350" b="0"/>
                <wp:docPr id="5" name="组合 2"/>
                <wp:cNvGraphicFramePr/>
                <a:graphic xmlns:a="http://schemas.openxmlformats.org/drawingml/2006/main">
                  <a:graphicData uri="http://schemas.microsoft.com/office/word/2010/wordprocessingGroup">
                    <wpg:wgp>
                      <wpg:cNvGrpSpPr/>
                      <wpg:grpSpPr>
                        <a:xfrm>
                          <a:off x="0" y="0"/>
                          <a:ext cx="2603500" cy="57150"/>
                          <a:chOff x="0" y="0"/>
                          <a:chExt cx="4100" cy="90"/>
                        </a:xfrm>
                      </wpg:grpSpPr>
                      <wps:wsp>
                        <wps:cNvPr id="4" name="直线 3"/>
                        <wps:cNvSpPr/>
                        <wps:spPr>
                          <a:xfrm>
                            <a:off x="0" y="45"/>
                            <a:ext cx="4099" cy="0"/>
                          </a:xfrm>
                          <a:prstGeom prst="line">
                            <a:avLst/>
                          </a:prstGeom>
                          <a:ln w="57150" cap="flat" cmpd="sng">
                            <a:solidFill>
                              <a:srgbClr val="000000"/>
                            </a:solidFill>
                            <a:prstDash val="solid"/>
                            <a:headEnd type="none" w="med" len="med"/>
                            <a:tailEnd type="none" w="med" len="med"/>
                          </a:ln>
                        </wps:spPr>
                        <wps:bodyPr upright="1"/>
                      </wps:wsp>
                    </wpg:wgp>
                  </a:graphicData>
                </a:graphic>
              </wp:inline>
            </w:drawing>
          </mc:Choice>
          <mc:Fallback>
            <w:pict>
              <v:group id="组合 2" o:spid="_x0000_s1026" o:spt="203" style="height:4.5pt;width:205pt;" coordsize="4100,90" o:gfxdata="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LbdRI0wAAAAMBAAAPAAAAAAAAAAEAIAAAACIAAABkcnMvZG93bnJldi54bWxQSwECFAAU&#10;AAAACACHTuJA8fhMzi8CAACzBAAADgAAAAAAAAABACAAAAAiAQAAZHJzL2Uyb0RvYy54bWxQSwUG&#10;AAAAAAYABgBZAQAAwwUAAAAA&#10;">
                <o:lock v:ext="edit" aspectratio="f"/>
                <v:line id="直线 3" o:spid="_x0000_s1026" o:spt="20" style="position:absolute;left:0;top:45;height:0;width:4099;" filled="f" stroked="t" coordsize="21600,21600" o:gfxdata="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lcwJ2/&#10;AAAA2gAAAA8AAAAAAAAAAQAgAAAAIgAAAGRycy9kb3ducmV2LnhtbFBLAQIUABQAAAAIAIdO4kAz&#10;LwWeOwAAADkAAAAQAAAAAAAAAAEAIAAAAA4BAABkcnMvc2hhcGV4bWwueG1sUEsFBgAAAAAGAAYA&#10;WwEAALgDAAAAAA==&#10;">
                  <v:fill on="f" focussize="0,0"/>
                  <v:stroke weight="4.5pt" color="#000000" joinstyle="round"/>
                  <v:imagedata o:title=""/>
                  <o:lock v:ext="edit" aspectratio="f"/>
                </v:line>
                <w10:wrap type="none"/>
                <w10:anchorlock/>
              </v:group>
            </w:pict>
          </mc:Fallback>
        </mc:AlternateContent>
      </w:r>
    </w:p>
    <w:p>
      <w:pPr>
        <w:pStyle w:val="4"/>
        <w:ind w:left="0"/>
        <w:rPr>
          <w:rFonts w:ascii="等线" w:cs="Times New Roman"/>
          <w:b/>
          <w:bCs/>
          <w:sz w:val="44"/>
          <w:szCs w:val="44"/>
        </w:rPr>
      </w:pPr>
    </w:p>
    <w:p>
      <w:pPr>
        <w:pStyle w:val="4"/>
        <w:spacing w:before="12"/>
        <w:ind w:left="0"/>
        <w:rPr>
          <w:rFonts w:ascii="等线" w:cs="Times New Roman"/>
          <w:b/>
          <w:bCs/>
          <w:sz w:val="36"/>
          <w:szCs w:val="36"/>
        </w:rPr>
      </w:pPr>
    </w:p>
    <w:p>
      <w:pPr>
        <w:pStyle w:val="7"/>
        <w:numPr>
          <w:ilvl w:val="0"/>
          <w:numId w:val="1"/>
        </w:numPr>
        <w:tabs>
          <w:tab w:val="right" w:leader="dot" w:pos="9300"/>
        </w:tabs>
        <w:spacing w:line="360" w:lineRule="auto"/>
        <w:rPr>
          <w:rFonts w:ascii="Times New Roman" w:hAnsi="Times New Roman" w:cs="Times New Roman"/>
          <w:kern w:val="2"/>
          <w:sz w:val="24"/>
          <w:szCs w:val="24"/>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"1-1" \h \z \u </w:instrText>
      </w:r>
      <w:r>
        <w:rPr>
          <w:rFonts w:ascii="Times New Roman" w:hAnsi="Times New Roman" w:cs="Times New Roman"/>
          <w:sz w:val="24"/>
          <w:szCs w:val="24"/>
        </w:rPr>
        <w:fldChar w:fldCharType="separate"/>
      </w:r>
      <w:r>
        <w:fldChar w:fldCharType="begin"/>
      </w:r>
      <w:r>
        <w:instrText xml:space="preserve"> HYPERLINK \l "_Toc52820272" </w:instrText>
      </w:r>
      <w:r>
        <w:fldChar w:fldCharType="separate"/>
      </w:r>
      <w:r>
        <w:rPr>
          <w:rStyle w:val="11"/>
          <w:rFonts w:hint="eastAsia" w:ascii="Times New Roman"/>
          <w:sz w:val="24"/>
          <w:szCs w:val="24"/>
        </w:rPr>
        <w:t>习近平对研究生教育工作作出重要指示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_Toc52820272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numPr>
          <w:ilvl w:val="0"/>
          <w:numId w:val="1"/>
        </w:numPr>
        <w:tabs>
          <w:tab w:val="right" w:leader="dot" w:pos="9300"/>
        </w:tabs>
        <w:spacing w:line="360" w:lineRule="auto"/>
        <w:rPr>
          <w:rFonts w:ascii="Times New Roman" w:hAnsi="Times New Roman" w:cs="Times New Roman"/>
          <w:kern w:val="2"/>
          <w:sz w:val="24"/>
          <w:szCs w:val="24"/>
          <w:lang w:val="en-US"/>
        </w:rPr>
      </w:pPr>
      <w:r>
        <w:fldChar w:fldCharType="begin"/>
      </w:r>
      <w:r>
        <w:instrText xml:space="preserve"> HYPERLINK \l "_Toc52820273" </w:instrText>
      </w:r>
      <w:r>
        <w:fldChar w:fldCharType="separate"/>
      </w:r>
      <w:r>
        <w:rPr>
          <w:rStyle w:val="11"/>
          <w:rFonts w:hint="eastAsia" w:ascii="Times New Roman"/>
          <w:sz w:val="24"/>
          <w:szCs w:val="24"/>
        </w:rPr>
        <w:t>赵乐际：把</w:t>
      </w:r>
      <w:r>
        <w:rPr>
          <w:rStyle w:val="11"/>
          <w:rFonts w:hint="eastAsia" w:ascii="Times New Roman" w:hAnsi="Times New Roman"/>
          <w:sz w:val="24"/>
          <w:szCs w:val="24"/>
        </w:rPr>
        <w:t>“</w:t>
      </w:r>
      <w:r>
        <w:rPr>
          <w:rStyle w:val="11"/>
          <w:rFonts w:hint="eastAsia" w:ascii="Times New Roman"/>
          <w:sz w:val="24"/>
          <w:szCs w:val="24"/>
        </w:rPr>
        <w:t>严</w:t>
      </w:r>
      <w:r>
        <w:rPr>
          <w:rStyle w:val="11"/>
          <w:rFonts w:hint="eastAsia" w:ascii="Times New Roman" w:hAnsi="Times New Roman"/>
          <w:sz w:val="24"/>
          <w:szCs w:val="24"/>
        </w:rPr>
        <w:t>”</w:t>
      </w:r>
      <w:r>
        <w:rPr>
          <w:rStyle w:val="11"/>
          <w:rFonts w:hint="eastAsia" w:ascii="Times New Roman"/>
          <w:sz w:val="24"/>
          <w:szCs w:val="24"/>
        </w:rPr>
        <w:t>的主基调长期坚持下去</w:t>
      </w:r>
      <w:r>
        <w:rPr>
          <w:rStyle w:val="11"/>
          <w:rFonts w:ascii="Times New Roman" w:hAnsi="Times New Roman" w:cs="Times New Roman"/>
          <w:sz w:val="24"/>
          <w:szCs w:val="24"/>
        </w:rPr>
        <w:t xml:space="preserve"> </w:t>
      </w:r>
      <w:r>
        <w:rPr>
          <w:rStyle w:val="11"/>
          <w:rFonts w:hint="eastAsia" w:ascii="Times New Roman"/>
          <w:sz w:val="24"/>
          <w:szCs w:val="24"/>
        </w:rPr>
        <w:t>推进新时代巡视工作高质量发展</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_Toc52820273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numPr>
          <w:ilvl w:val="0"/>
          <w:numId w:val="1"/>
        </w:numPr>
        <w:tabs>
          <w:tab w:val="right" w:leader="dot" w:pos="9300"/>
        </w:tabs>
        <w:spacing w:line="360" w:lineRule="auto"/>
        <w:rPr>
          <w:rFonts w:ascii="Times New Roman" w:hAnsi="Times New Roman" w:cs="Times New Roman"/>
          <w:kern w:val="2"/>
          <w:sz w:val="24"/>
          <w:szCs w:val="24"/>
          <w:lang w:val="en-US"/>
        </w:rPr>
      </w:pPr>
      <w:r>
        <w:fldChar w:fldCharType="begin"/>
      </w:r>
      <w:r>
        <w:instrText xml:space="preserve"> HYPERLINK \l "_Toc52820274" </w:instrText>
      </w:r>
      <w:r>
        <w:fldChar w:fldCharType="separate"/>
      </w:r>
      <w:r>
        <w:rPr>
          <w:rStyle w:val="11"/>
          <w:rFonts w:hint="eastAsia" w:ascii="Times New Roman"/>
          <w:sz w:val="24"/>
          <w:szCs w:val="24"/>
        </w:rPr>
        <w:t>十九届中央第五轮巡视反馈情况全部公示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_Toc52820274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numPr>
          <w:ilvl w:val="0"/>
          <w:numId w:val="1"/>
        </w:numPr>
        <w:tabs>
          <w:tab w:val="right" w:leader="dot" w:pos="9300"/>
        </w:tabs>
        <w:spacing w:line="360" w:lineRule="auto"/>
        <w:rPr>
          <w:rFonts w:ascii="Times New Roman" w:hAnsi="Times New Roman" w:cs="Times New Roman"/>
          <w:kern w:val="2"/>
          <w:sz w:val="24"/>
          <w:szCs w:val="24"/>
          <w:lang w:val="en-US"/>
        </w:rPr>
      </w:pPr>
      <w:r>
        <w:fldChar w:fldCharType="begin"/>
      </w:r>
      <w:r>
        <w:instrText xml:space="preserve"> HYPERLINK \l "_Toc52820275" </w:instrText>
      </w:r>
      <w:r>
        <w:fldChar w:fldCharType="separate"/>
      </w:r>
      <w:r>
        <w:rPr>
          <w:rStyle w:val="11"/>
          <w:rFonts w:hint="eastAsia" w:ascii="Times New Roman"/>
          <w:sz w:val="24"/>
          <w:szCs w:val="24"/>
        </w:rPr>
        <w:t>十九届中央第五轮巡视反馈情况公布，</w:t>
      </w:r>
      <w:r>
        <w:rPr>
          <w:rStyle w:val="11"/>
          <w:rFonts w:hint="eastAsia" w:ascii="Times New Roman"/>
          <w:sz w:val="24"/>
          <w:szCs w:val="24"/>
        </w:rPr>
        <w:fldChar w:fldCharType="end"/>
      </w:r>
      <w:r>
        <w:fldChar w:fldCharType="begin"/>
      </w:r>
      <w:r>
        <w:instrText xml:space="preserve"> HYPERLINK \l "_Toc52820276" </w:instrText>
      </w:r>
      <w:r>
        <w:fldChar w:fldCharType="separate"/>
      </w:r>
      <w:r>
        <w:rPr>
          <w:rStyle w:val="11"/>
          <w:rFonts w:hint="eastAsia" w:ascii="Times New Roman"/>
          <w:sz w:val="24"/>
          <w:szCs w:val="24"/>
        </w:rPr>
        <w:t>个性问题成舆论关注热点</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_Toc52820276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numPr>
          <w:ilvl w:val="0"/>
          <w:numId w:val="1"/>
        </w:numPr>
        <w:tabs>
          <w:tab w:val="right" w:leader="dot" w:pos="9300"/>
        </w:tabs>
        <w:spacing w:line="360" w:lineRule="auto"/>
        <w:rPr>
          <w:rFonts w:ascii="Times New Roman" w:hAnsi="Times New Roman" w:cs="Times New Roman"/>
          <w:kern w:val="2"/>
          <w:sz w:val="24"/>
          <w:szCs w:val="24"/>
          <w:lang w:val="en-US"/>
        </w:rPr>
      </w:pPr>
      <w:r>
        <w:fldChar w:fldCharType="begin"/>
      </w:r>
      <w:r>
        <w:instrText xml:space="preserve"> HYPERLINK \l "_Toc52820277" </w:instrText>
      </w:r>
      <w:r>
        <w:fldChar w:fldCharType="separate"/>
      </w:r>
      <w:r>
        <w:rPr>
          <w:rStyle w:val="11"/>
          <w:rFonts w:hint="eastAsia" w:ascii="Times New Roman"/>
          <w:sz w:val="24"/>
          <w:szCs w:val="24"/>
        </w:rPr>
        <w:t>以巡视整改实际成效践行</w:t>
      </w:r>
      <w:r>
        <w:rPr>
          <w:rStyle w:val="11"/>
          <w:rFonts w:hint="eastAsia" w:ascii="Times New Roman" w:hAnsi="Times New Roman"/>
          <w:sz w:val="24"/>
          <w:szCs w:val="24"/>
        </w:rPr>
        <w:t>“</w:t>
      </w:r>
      <w:r>
        <w:rPr>
          <w:rStyle w:val="11"/>
          <w:rFonts w:hint="eastAsia" w:ascii="Times New Roman"/>
          <w:sz w:val="24"/>
          <w:szCs w:val="24"/>
        </w:rPr>
        <w:t>两个维护</w:t>
      </w:r>
      <w:r>
        <w:rPr>
          <w:rStyle w:val="11"/>
          <w:rFonts w:hint="eastAsia" w:ascii="Times New Roman" w:hAnsi="Times New Roman"/>
          <w:sz w:val="24"/>
          <w:szCs w:val="24"/>
        </w:rPr>
        <w: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_Toc52820277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numPr>
          <w:ilvl w:val="0"/>
          <w:numId w:val="1"/>
        </w:numPr>
        <w:tabs>
          <w:tab w:val="right" w:leader="dot" w:pos="9300"/>
        </w:tabs>
        <w:spacing w:line="360" w:lineRule="auto"/>
        <w:rPr>
          <w:rFonts w:ascii="Times New Roman" w:hAnsi="Times New Roman" w:cs="Times New Roman"/>
          <w:kern w:val="2"/>
          <w:sz w:val="24"/>
          <w:szCs w:val="24"/>
          <w:lang w:val="en-US"/>
        </w:rPr>
      </w:pPr>
      <w:r>
        <w:fldChar w:fldCharType="begin"/>
      </w:r>
      <w:r>
        <w:instrText xml:space="preserve"> HYPERLINK \l "_Toc52820278" </w:instrText>
      </w:r>
      <w:r>
        <w:fldChar w:fldCharType="separate"/>
      </w:r>
      <w:r>
        <w:rPr>
          <w:rStyle w:val="11"/>
          <w:rFonts w:hint="eastAsia" w:ascii="Times New Roman"/>
          <w:sz w:val="24"/>
          <w:szCs w:val="24"/>
        </w:rPr>
        <w:t>牢牢把握好政治巡视定位</w:t>
      </w:r>
      <w:r>
        <w:rPr>
          <w:rStyle w:val="11"/>
          <w:rFonts w:hint="eastAsia" w:ascii="Times New Roman"/>
          <w:sz w:val="24"/>
          <w:szCs w:val="24"/>
        </w:rPr>
        <w:fldChar w:fldCharType="end"/>
      </w:r>
      <w:r>
        <w:fldChar w:fldCharType="begin"/>
      </w:r>
      <w:r>
        <w:instrText xml:space="preserve"> HYPERLINK \l "_Toc52820279" </w:instrText>
      </w:r>
      <w:r>
        <w:fldChar w:fldCharType="separate"/>
      </w:r>
      <w:r>
        <w:rPr>
          <w:rStyle w:val="11"/>
          <w:rFonts w:hint="eastAsia" w:ascii="Times New Roman"/>
          <w:sz w:val="24"/>
          <w:szCs w:val="24"/>
        </w:rPr>
        <w:t>十九届中央第六轮巡视工作动员部署会侧记</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_Toc52820279 \h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numPr>
          <w:ilvl w:val="0"/>
          <w:numId w:val="1"/>
        </w:numPr>
        <w:tabs>
          <w:tab w:val="right" w:leader="dot" w:pos="9300"/>
        </w:tabs>
        <w:spacing w:line="360" w:lineRule="auto"/>
        <w:rPr>
          <w:rFonts w:ascii="Times New Roman" w:hAnsi="Times New Roman" w:cs="Times New Roman"/>
          <w:kern w:val="2"/>
          <w:sz w:val="24"/>
          <w:szCs w:val="24"/>
          <w:lang w:val="en-US"/>
        </w:rPr>
      </w:pPr>
      <w:r>
        <w:fldChar w:fldCharType="begin"/>
      </w:r>
      <w:r>
        <w:instrText xml:space="preserve"> HYPERLINK \l "_Toc52820280" </w:instrText>
      </w:r>
      <w:r>
        <w:fldChar w:fldCharType="separate"/>
      </w:r>
      <w:r>
        <w:rPr>
          <w:rStyle w:val="11"/>
          <w:rFonts w:hint="eastAsia" w:ascii="Times New Roman"/>
          <w:sz w:val="24"/>
          <w:szCs w:val="24"/>
        </w:rPr>
        <w:t>教育部党组动员部署</w:t>
      </w:r>
      <w:r>
        <w:rPr>
          <w:rStyle w:val="11"/>
          <w:rFonts w:ascii="Times New Roman" w:hAnsi="Times New Roman" w:cs="Times New Roman"/>
          <w:sz w:val="24"/>
          <w:szCs w:val="24"/>
        </w:rPr>
        <w:t>2020</w:t>
      </w:r>
      <w:r>
        <w:rPr>
          <w:rStyle w:val="11"/>
          <w:rFonts w:hint="eastAsia" w:ascii="Times New Roman"/>
          <w:sz w:val="24"/>
          <w:szCs w:val="24"/>
        </w:rPr>
        <w:t>年教育巡视工作，下半年巡视这些单位</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_Toc52820280 \h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numPr>
          <w:ilvl w:val="0"/>
          <w:numId w:val="1"/>
        </w:numPr>
        <w:tabs>
          <w:tab w:val="right" w:leader="dot" w:pos="9300"/>
        </w:tabs>
        <w:spacing w:line="360" w:lineRule="auto"/>
        <w:rPr>
          <w:rFonts w:ascii="Times New Roman" w:hAnsi="Times New Roman" w:cs="Times New Roman"/>
          <w:kern w:val="2"/>
          <w:sz w:val="24"/>
          <w:szCs w:val="24"/>
          <w:lang w:val="en-US"/>
        </w:rPr>
      </w:pPr>
      <w:r>
        <w:fldChar w:fldCharType="begin"/>
      </w:r>
      <w:r>
        <w:instrText xml:space="preserve"> HYPERLINK \l "_Toc52820281" </w:instrText>
      </w:r>
      <w:r>
        <w:fldChar w:fldCharType="separate"/>
      </w:r>
      <w:r>
        <w:rPr>
          <w:rStyle w:val="11"/>
          <w:rFonts w:hint="eastAsia" w:ascii="Times New Roman"/>
          <w:sz w:val="24"/>
          <w:szCs w:val="24"/>
        </w:rPr>
        <w:t>北京市委巡视组向</w:t>
      </w:r>
      <w:r>
        <w:rPr>
          <w:rStyle w:val="11"/>
          <w:rFonts w:ascii="Times New Roman" w:hAnsi="Times New Roman" w:cs="Times New Roman"/>
          <w:sz w:val="24"/>
          <w:szCs w:val="24"/>
        </w:rPr>
        <w:t>20</w:t>
      </w:r>
      <w:r>
        <w:rPr>
          <w:rStyle w:val="11"/>
          <w:rFonts w:hint="eastAsia" w:ascii="Times New Roman"/>
          <w:sz w:val="24"/>
          <w:szCs w:val="24"/>
        </w:rPr>
        <w:t>家单位党组织</w:t>
      </w:r>
      <w:r>
        <w:rPr>
          <w:rStyle w:val="11"/>
          <w:rFonts w:hint="eastAsia" w:ascii="Times New Roman"/>
          <w:sz w:val="24"/>
          <w:szCs w:val="24"/>
        </w:rPr>
        <w:fldChar w:fldCharType="end"/>
      </w:r>
      <w:r>
        <w:fldChar w:fldCharType="begin"/>
      </w:r>
      <w:r>
        <w:instrText xml:space="preserve"> HYPERLINK \l "_Toc52820282" </w:instrText>
      </w:r>
      <w:r>
        <w:fldChar w:fldCharType="separate"/>
      </w:r>
      <w:r>
        <w:rPr>
          <w:rStyle w:val="11"/>
          <w:rFonts w:hint="eastAsia" w:ascii="Times New Roman"/>
          <w:sz w:val="24"/>
          <w:szCs w:val="24"/>
        </w:rPr>
        <w:t>反馈情况（上）</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_Toc52820282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numPr>
          <w:ilvl w:val="0"/>
          <w:numId w:val="1"/>
        </w:numPr>
        <w:tabs>
          <w:tab w:val="right" w:leader="dot" w:pos="9300"/>
        </w:tabs>
        <w:spacing w:line="360" w:lineRule="auto"/>
        <w:rPr>
          <w:rFonts w:ascii="Times New Roman" w:hAnsi="Times New Roman" w:cs="Times New Roman"/>
          <w:kern w:val="2"/>
          <w:sz w:val="24"/>
          <w:szCs w:val="24"/>
          <w:lang w:val="en-US"/>
        </w:rPr>
      </w:pPr>
      <w:r>
        <w:fldChar w:fldCharType="begin"/>
      </w:r>
      <w:r>
        <w:instrText xml:space="preserve"> HYPERLINK \l "_Toc52820283" </w:instrText>
      </w:r>
      <w:r>
        <w:fldChar w:fldCharType="separate"/>
      </w:r>
      <w:r>
        <w:rPr>
          <w:rStyle w:val="11"/>
          <w:rFonts w:hint="eastAsia" w:ascii="Times New Roman"/>
          <w:sz w:val="24"/>
          <w:szCs w:val="24"/>
        </w:rPr>
        <w:t>北京市委巡视组向</w:t>
      </w:r>
      <w:r>
        <w:rPr>
          <w:rStyle w:val="11"/>
          <w:rFonts w:ascii="Times New Roman" w:hAnsi="Times New Roman" w:cs="Times New Roman"/>
          <w:sz w:val="24"/>
          <w:szCs w:val="24"/>
        </w:rPr>
        <w:t>20</w:t>
      </w:r>
      <w:r>
        <w:rPr>
          <w:rStyle w:val="11"/>
          <w:rFonts w:hint="eastAsia" w:ascii="Times New Roman"/>
          <w:sz w:val="24"/>
          <w:szCs w:val="24"/>
        </w:rPr>
        <w:t>家单位党组织</w:t>
      </w:r>
      <w:r>
        <w:rPr>
          <w:rStyle w:val="11"/>
          <w:rFonts w:hint="eastAsia" w:ascii="Times New Roman"/>
          <w:sz w:val="24"/>
          <w:szCs w:val="24"/>
        </w:rPr>
        <w:fldChar w:fldCharType="end"/>
      </w:r>
      <w:r>
        <w:fldChar w:fldCharType="begin"/>
      </w:r>
      <w:r>
        <w:instrText xml:space="preserve"> HYPERLINK \l "_Toc52820284" </w:instrText>
      </w:r>
      <w:r>
        <w:fldChar w:fldCharType="separate"/>
      </w:r>
      <w:r>
        <w:rPr>
          <w:rStyle w:val="11"/>
          <w:rFonts w:hint="eastAsia" w:ascii="Times New Roman"/>
          <w:sz w:val="24"/>
          <w:szCs w:val="24"/>
        </w:rPr>
        <w:t>反馈情况（下）</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_Toc52820284 \h </w:instrText>
      </w:r>
      <w:r>
        <w:rPr>
          <w:rFonts w:ascii="Times New Roman" w:hAnsi="Times New Roman" w:cs="Times New Roman"/>
          <w:sz w:val="24"/>
          <w:szCs w:val="24"/>
        </w:rPr>
        <w:fldChar w:fldCharType="separate"/>
      </w:r>
      <w:r>
        <w:rPr>
          <w:rFonts w:ascii="Times New Roman" w:hAnsi="Times New Roman" w:cs="Times New Roman"/>
          <w:sz w:val="24"/>
          <w:szCs w:val="24"/>
        </w:rPr>
        <w:t>37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numPr>
          <w:ilvl w:val="0"/>
          <w:numId w:val="1"/>
        </w:numPr>
        <w:tabs>
          <w:tab w:val="right" w:leader="dot" w:pos="9300"/>
        </w:tabs>
        <w:spacing w:line="360" w:lineRule="auto"/>
        <w:rPr>
          <w:rFonts w:ascii="Times New Roman" w:hAnsi="Times New Roman" w:cs="Times New Roman"/>
          <w:kern w:val="2"/>
          <w:sz w:val="24"/>
          <w:szCs w:val="24"/>
          <w:lang w:val="en-US"/>
        </w:rPr>
      </w:pPr>
      <w:r>
        <w:fldChar w:fldCharType="begin"/>
      </w:r>
      <w:r>
        <w:instrText xml:space="preserve"> HYPERLINK \l "_Toc52820285" </w:instrText>
      </w:r>
      <w:r>
        <w:fldChar w:fldCharType="separate"/>
      </w:r>
      <w:r>
        <w:rPr>
          <w:rStyle w:val="11"/>
          <w:rFonts w:hint="eastAsia" w:ascii="Times New Roman"/>
          <w:sz w:val="24"/>
          <w:szCs w:val="24"/>
        </w:rPr>
        <w:t>北京市巡察工作推进会召开</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_Toc52820285 \h </w:instrText>
      </w:r>
      <w:r>
        <w:rPr>
          <w:rFonts w:ascii="Times New Roman" w:hAnsi="Times New Roman" w:cs="Times New Roman"/>
          <w:sz w:val="24"/>
          <w:szCs w:val="24"/>
        </w:rPr>
        <w:fldChar w:fldCharType="separate"/>
      </w:r>
      <w:r>
        <w:rPr>
          <w:rFonts w:ascii="Times New Roman" w:hAnsi="Times New Roman" w:cs="Times New Roman"/>
          <w:sz w:val="24"/>
          <w:szCs w:val="24"/>
        </w:rPr>
        <w:t>51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numPr>
          <w:ilvl w:val="0"/>
          <w:numId w:val="1"/>
        </w:numPr>
        <w:tabs>
          <w:tab w:val="right" w:leader="dot" w:pos="9300"/>
        </w:tabs>
        <w:spacing w:line="360" w:lineRule="auto"/>
        <w:rPr>
          <w:rFonts w:ascii="Times New Roman" w:hAnsi="Times New Roman" w:cs="Times New Roman"/>
          <w:kern w:val="2"/>
          <w:sz w:val="24"/>
          <w:szCs w:val="24"/>
          <w:lang w:val="en-US"/>
        </w:rPr>
      </w:pPr>
      <w:r>
        <w:fldChar w:fldCharType="begin"/>
      </w:r>
      <w:r>
        <w:instrText xml:space="preserve"> HYPERLINK \l "_Toc52820286" </w:instrText>
      </w:r>
      <w:r>
        <w:fldChar w:fldCharType="separate"/>
      </w:r>
      <w:r>
        <w:rPr>
          <w:rStyle w:val="11"/>
          <w:rFonts w:hint="eastAsia" w:ascii="Times New Roman"/>
          <w:sz w:val="24"/>
          <w:szCs w:val="24"/>
        </w:rPr>
        <w:t>北京：织密巡察监督网加快推进一体化建设</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_Toc52820286 \h </w:instrText>
      </w:r>
      <w:r>
        <w:rPr>
          <w:rFonts w:ascii="Times New Roman" w:hAnsi="Times New Roman" w:cs="Times New Roman"/>
          <w:sz w:val="24"/>
          <w:szCs w:val="24"/>
        </w:rPr>
        <w:fldChar w:fldCharType="separate"/>
      </w:r>
      <w:r>
        <w:rPr>
          <w:rFonts w:ascii="Times New Roman" w:hAnsi="Times New Roman" w:cs="Times New Roman"/>
          <w:sz w:val="24"/>
          <w:szCs w:val="24"/>
        </w:rPr>
        <w:t>53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spacing w:beforeLines="50" w:line="36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p>
      <w:pPr>
        <w:spacing w:beforeLines="50" w:line="360" w:lineRule="auto"/>
        <w:jc w:val="center"/>
        <w:rPr>
          <w:rFonts w:ascii="Times New Roman" w:cs="Times New Roman"/>
          <w:sz w:val="28"/>
          <w:szCs w:val="28"/>
        </w:rPr>
      </w:pPr>
    </w:p>
    <w:p>
      <w:pPr>
        <w:spacing w:beforeLines="50" w:line="360" w:lineRule="auto"/>
        <w:jc w:val="center"/>
        <w:rPr>
          <w:rFonts w:ascii="Times New Roman" w:cs="Times New Roman"/>
          <w:sz w:val="28"/>
          <w:szCs w:val="28"/>
        </w:rPr>
      </w:pPr>
      <w:r>
        <w:rPr>
          <w:rFonts w:ascii="Times New Roman" w:cs="Times New Roman"/>
          <w:sz w:val="28"/>
          <w:szCs w:val="28"/>
        </w:rPr>
        <w:t xml:space="preserve"> </w:t>
      </w:r>
    </w:p>
    <w:p>
      <w:pPr>
        <w:spacing w:line="358" w:lineRule="exact"/>
        <w:jc w:val="center"/>
        <w:rPr>
          <w:rFonts w:ascii="Times New Roman" w:cs="Times New Roman"/>
          <w:sz w:val="28"/>
          <w:szCs w:val="28"/>
        </w:rPr>
        <w:sectPr>
          <w:type w:val="continuous"/>
          <w:pgSz w:w="11910" w:h="16840"/>
          <w:pgMar w:top="1600" w:right="1240" w:bottom="280" w:left="1360" w:header="720" w:footer="720" w:gutter="0"/>
          <w:cols w:space="720" w:num="1"/>
        </w:sectPr>
      </w:pPr>
    </w:p>
    <w:p>
      <w:pPr>
        <w:rPr>
          <w:rFonts w:cs="Times New Roman"/>
          <w:sz w:val="24"/>
          <w:szCs w:val="24"/>
        </w:rPr>
      </w:pPr>
      <w:bookmarkStart w:id="0" w:name="_Toc52815964"/>
      <w:bookmarkStart w:id="1" w:name="_Toc52820272"/>
    </w:p>
    <w:p>
      <w:pPr>
        <w:pStyle w:val="4"/>
        <w:ind w:left="0"/>
        <w:rPr>
          <w:rFonts w:cs="Times New Roman"/>
          <w:sz w:val="20"/>
          <w:szCs w:val="20"/>
        </w:rPr>
      </w:pPr>
    </w:p>
    <w:p>
      <w:pPr>
        <w:pStyle w:val="4"/>
        <w:ind w:left="0"/>
        <w:rPr>
          <w:rFonts w:cs="Times New Roman"/>
          <w:sz w:val="20"/>
          <w:szCs w:val="20"/>
        </w:rPr>
      </w:pPr>
    </w:p>
    <w:p>
      <w:pPr>
        <w:pStyle w:val="4"/>
        <w:ind w:left="0"/>
        <w:rPr>
          <w:rFonts w:cs="Times New Roman"/>
          <w:sz w:val="20"/>
          <w:szCs w:val="20"/>
        </w:rPr>
      </w:pPr>
    </w:p>
    <w:p>
      <w:pPr>
        <w:pStyle w:val="4"/>
        <w:ind w:left="0"/>
        <w:rPr>
          <w:rFonts w:cs="Times New Roman"/>
          <w:sz w:val="20"/>
          <w:szCs w:val="20"/>
        </w:rPr>
      </w:pPr>
    </w:p>
    <w:p>
      <w:pPr>
        <w:pStyle w:val="4"/>
        <w:spacing w:before="12"/>
        <w:ind w:left="0"/>
        <w:rPr>
          <w:rFonts w:cs="Times New Roman"/>
          <w:sz w:val="18"/>
          <w:szCs w:val="18"/>
        </w:rPr>
      </w:pPr>
    </w:p>
    <w:p>
      <w:pPr>
        <w:pStyle w:val="2"/>
        <w:spacing w:line="324" w:lineRule="auto"/>
        <w:ind w:left="0" w:right="0"/>
        <w:rPr>
          <w:rFonts w:cs="Times New Roman"/>
        </w:rPr>
      </w:pPr>
      <w:r>
        <w:rPr>
          <w:rFonts w:hint="eastAsia"/>
        </w:rPr>
        <w:t>习近平对研究生教育工作作出重要指示</w:t>
      </w:r>
      <w:bookmarkEnd w:id="0"/>
      <w:bookmarkEnd w:id="1"/>
    </w:p>
    <w:p>
      <w:pPr>
        <w:pStyle w:val="3"/>
        <w:tabs>
          <w:tab w:val="left" w:pos="2811"/>
        </w:tabs>
        <w:ind w:right="0"/>
        <w:rPr>
          <w:rFonts w:ascii="Times New Roman" w:eastAsia="Times New Roman" w:cs="Times New Roman"/>
        </w:rPr>
      </w:pPr>
      <w:r>
        <w:rPr>
          <w:rFonts w:hint="eastAsia"/>
        </w:rPr>
        <w:t>来源：新华社</w:t>
      </w:r>
      <w:r>
        <w:t xml:space="preserve">  </w:t>
      </w:r>
      <w:r>
        <w:rPr>
          <w:rFonts w:hint="eastAsia"/>
        </w:rPr>
        <w:t>发布时间：</w:t>
      </w:r>
      <w:r>
        <w:rPr>
          <w:rFonts w:ascii="Times New Roman" w:eastAsia="Times New Roman" w:cs="Times New Roman"/>
        </w:rPr>
        <w:t>2020-07-29</w:t>
      </w:r>
    </w:p>
    <w:p>
      <w:pPr>
        <w:pStyle w:val="4"/>
        <w:ind w:left="0"/>
        <w:rPr>
          <w:rFonts w:ascii="Times New Roman" w:cs="Times New Roman"/>
          <w:b/>
          <w:bCs/>
          <w:sz w:val="30"/>
          <w:szCs w:val="30"/>
        </w:rPr>
      </w:pPr>
    </w:p>
    <w:p>
      <w:pPr>
        <w:pStyle w:val="4"/>
        <w:spacing w:before="10"/>
        <w:ind w:left="0"/>
        <w:rPr>
          <w:rFonts w:ascii="Times New Roman" w:cs="Times New Roman"/>
          <w:b/>
          <w:bCs/>
          <w:sz w:val="39"/>
          <w:szCs w:val="39"/>
        </w:rPr>
      </w:pPr>
    </w:p>
    <w:p>
      <w:pPr>
        <w:pStyle w:val="4"/>
        <w:spacing w:line="350" w:lineRule="auto"/>
        <w:ind w:left="0" w:firstLine="480"/>
        <w:jc w:val="both"/>
        <w:rPr>
          <w:rFonts w:cs="Times New Roman"/>
        </w:rPr>
      </w:pPr>
      <w:r>
        <w:rPr>
          <w:rFonts w:hint="eastAsia"/>
        </w:rPr>
        <w:t>习近平对研究生教育工作作出重要指示强调适应党和国家事业发展需要培养造就大批德才兼备的高层次人才。李克强作出批示。</w:t>
      </w:r>
    </w:p>
    <w:p>
      <w:pPr>
        <w:pStyle w:val="4"/>
        <w:spacing w:line="350" w:lineRule="auto"/>
        <w:ind w:left="0" w:firstLine="480"/>
        <w:jc w:val="both"/>
        <w:rPr>
          <w:rFonts w:cs="Times New Roman"/>
        </w:rPr>
      </w:pPr>
      <w:r>
        <w:rPr>
          <w:rFonts w:hint="eastAsia"/>
        </w:rPr>
        <w:t>新华社北京</w:t>
      </w:r>
      <w:r>
        <w:t>7</w:t>
      </w:r>
      <w:r>
        <w:rPr>
          <w:rFonts w:hint="eastAsia"/>
        </w:rPr>
        <w:t>月</w:t>
      </w:r>
      <w:r>
        <w:t>29</w:t>
      </w:r>
      <w:r>
        <w:rPr>
          <w:rFonts w:hint="eastAsia"/>
        </w:rPr>
        <w:t>日电（记者</w:t>
      </w:r>
      <w:r>
        <w:t xml:space="preserve"> </w:t>
      </w:r>
      <w:r>
        <w:rPr>
          <w:rFonts w:hint="eastAsia"/>
        </w:rPr>
        <w:t>胡浩）中共中央总书记、国家主席、中央军委主席习近平近日就研究生教育工作作出重要指示指出，中国特色社会主义进入新时代，即将在决胜全面建成小康社会、决战脱贫攻坚的基础上迈向建设社会主义现代化国家新征程，党和国家事业发展迫切需要培养造就大批德才兼备的高层次人才。</w:t>
      </w:r>
    </w:p>
    <w:p>
      <w:pPr>
        <w:pStyle w:val="4"/>
        <w:spacing w:line="350" w:lineRule="auto"/>
        <w:ind w:left="0" w:firstLine="480"/>
        <w:jc w:val="both"/>
        <w:rPr>
          <w:rFonts w:cs="Times New Roman"/>
        </w:rPr>
      </w:pPr>
      <w:r>
        <w:rPr>
          <w:rFonts w:hint="eastAsia"/>
        </w:rPr>
        <w:t>习近平强调，研究生教育在培养创新人才、提高创新能力、服务经济社会发展、推进国家治理体系和治理能力现代化方面具有重要作用。各级党委和政府要高度重视研究生教育，推动研究生教育适应党和国家事业发展需要，坚持“四为”方针，瞄准科技前沿和关键领域，深入推进学科专业调整，提升导师队伍水平，完善人才培养体系，加快培养国家急需的高层次人才，为坚持和发展中国特色社会主义、实现中华民族伟大复兴的中国梦作出贡献。</w:t>
      </w:r>
    </w:p>
    <w:p>
      <w:pPr>
        <w:pStyle w:val="4"/>
        <w:spacing w:line="350" w:lineRule="auto"/>
        <w:ind w:left="0" w:firstLine="480"/>
        <w:jc w:val="both"/>
        <w:rPr>
          <w:rFonts w:cs="Times New Roman"/>
        </w:rPr>
      </w:pPr>
      <w:r>
        <w:rPr>
          <w:rFonts w:hint="eastAsia"/>
        </w:rPr>
        <w:t>中共中央政治局常委、国务院总理李克强作出批示指出，研究生教育肩负着高层次人才培养和创新创造的重要使命，是国家发展、社会进步的重要基石。改革开放以来，我国研究生教育实现了历史性跨越，培养了一批又一批优秀人才，为党和国家事业发展作出了突出贡献。要坚持以习近平新时代中国特色社会主义思想为指导，认真贯彻党中央、国务院决策部署，面向国家经济社会发展主战场、人民群众需求和世界科技发展等最前沿，培养适应多领域需要的人才。深化研究生培养模式改革，进一步优化考试招生制度、学科课程设置，促进科教融合和产教融合，加强国际合作，着力增强研究生实践能力、创新能力，为建设社会主义现代化强国提供更坚实的人才支撑。</w:t>
      </w:r>
    </w:p>
    <w:p>
      <w:pPr>
        <w:pStyle w:val="4"/>
        <w:spacing w:line="350" w:lineRule="auto"/>
        <w:ind w:left="0" w:firstLine="480"/>
        <w:jc w:val="both"/>
        <w:rPr>
          <w:rFonts w:cs="Times New Roman"/>
        </w:rPr>
      </w:pPr>
      <w:r>
        <w:rPr>
          <w:rFonts w:hint="eastAsia"/>
        </w:rPr>
        <w:t>全国研究生教育会议</w:t>
      </w:r>
      <w:r>
        <w:t>29</w:t>
      </w:r>
      <w:r>
        <w:rPr>
          <w:rFonts w:hint="eastAsia"/>
        </w:rPr>
        <w:t>日在北京召开。中共中央政治局委员、国务院副总理孙春兰出席会议并讲话。她表示，要深入学习贯彻习近平总书记关于研究生教育的重要指示精神，全面贯彻党的教育方针，落实立德树人根本任务，以提升研究生教育质量为核心，深化改革创新，推动内涵发展。把研究作为衡量研究生素质的基本指标，优化学科专业布局，注重分类培养、开放合作，培养具有研究和创新能力的高层次人才。加强导师队伍建设，针对不同学位类型完善教育评价体系，严格质量管理、校风学风，引导研究生教育高质量发展。</w:t>
      </w:r>
    </w:p>
    <w:p>
      <w:pPr>
        <w:pStyle w:val="4"/>
        <w:spacing w:line="350" w:lineRule="auto"/>
        <w:ind w:left="0" w:firstLine="480"/>
        <w:jc w:val="both"/>
        <w:rPr>
          <w:rFonts w:cs="Times New Roman"/>
        </w:rPr>
      </w:pPr>
      <w:r>
        <w:rPr>
          <w:rFonts w:hint="eastAsia"/>
        </w:rPr>
        <w:t>会议以视频会议形式召开。北京大学、清华大学、华中科技大学、西安电子科技大学和江苏省负责同志在会上作了交流发言。</w:t>
      </w:r>
    </w:p>
    <w:p>
      <w:pPr>
        <w:rPr>
          <w:rFonts w:cs="Times New Roman"/>
          <w:sz w:val="24"/>
          <w:szCs w:val="24"/>
        </w:rPr>
      </w:pPr>
      <w:r>
        <w:rPr>
          <w:rFonts w:cs="Times New Roman"/>
        </w:rPr>
        <w:br w:type="page"/>
      </w:r>
    </w:p>
    <w:p>
      <w:pPr>
        <w:pStyle w:val="4"/>
        <w:ind w:left="0"/>
        <w:rPr>
          <w:rFonts w:cs="Times New Roman"/>
          <w:sz w:val="20"/>
          <w:szCs w:val="20"/>
        </w:rPr>
      </w:pPr>
    </w:p>
    <w:p>
      <w:pPr>
        <w:pStyle w:val="4"/>
        <w:ind w:left="0"/>
        <w:rPr>
          <w:rFonts w:cs="Times New Roman"/>
          <w:sz w:val="20"/>
          <w:szCs w:val="20"/>
        </w:rPr>
      </w:pPr>
    </w:p>
    <w:p>
      <w:pPr>
        <w:pStyle w:val="4"/>
        <w:ind w:left="0"/>
        <w:rPr>
          <w:rFonts w:cs="Times New Roman"/>
          <w:sz w:val="20"/>
          <w:szCs w:val="20"/>
        </w:rPr>
      </w:pPr>
    </w:p>
    <w:p>
      <w:pPr>
        <w:pStyle w:val="4"/>
        <w:spacing w:before="12"/>
        <w:ind w:left="0"/>
        <w:rPr>
          <w:rFonts w:cs="Times New Roman"/>
          <w:sz w:val="18"/>
          <w:szCs w:val="18"/>
        </w:rPr>
      </w:pPr>
    </w:p>
    <w:p>
      <w:pPr>
        <w:rPr>
          <w:rFonts w:cs="Times New Roman"/>
          <w:sz w:val="18"/>
          <w:szCs w:val="18"/>
        </w:rPr>
      </w:pPr>
    </w:p>
    <w:p>
      <w:pPr>
        <w:pStyle w:val="2"/>
        <w:spacing w:line="324" w:lineRule="auto"/>
        <w:ind w:left="0" w:right="0"/>
        <w:rPr>
          <w:rFonts w:cs="Times New Roman"/>
        </w:rPr>
      </w:pPr>
      <w:bookmarkStart w:id="2" w:name="_Toc52815965"/>
      <w:bookmarkStart w:id="3" w:name="_Toc52820273"/>
      <w:r>
        <w:rPr>
          <w:rFonts w:hint="eastAsia"/>
        </w:rPr>
        <w:t>赵乐际：把“严”的主基调长期坚持下去</w:t>
      </w:r>
      <w:r>
        <w:t xml:space="preserve"> </w:t>
      </w:r>
      <w:r>
        <w:rPr>
          <w:rFonts w:hint="eastAsia"/>
        </w:rPr>
        <w:t>推进新时代巡视工作高质量发展</w:t>
      </w:r>
      <w:bookmarkEnd w:id="2"/>
      <w:bookmarkEnd w:id="3"/>
    </w:p>
    <w:p>
      <w:pPr>
        <w:pStyle w:val="3"/>
        <w:tabs>
          <w:tab w:val="left" w:pos="2811"/>
        </w:tabs>
        <w:ind w:right="0"/>
        <w:rPr>
          <w:rFonts w:ascii="Times New Roman" w:eastAsia="Times New Roman" w:cs="Times New Roman"/>
        </w:rPr>
      </w:pPr>
      <w:r>
        <w:rPr>
          <w:rFonts w:hint="eastAsia"/>
        </w:rPr>
        <w:t>来源：新华社</w:t>
      </w:r>
      <w:r>
        <w:t xml:space="preserve">  </w:t>
      </w:r>
      <w:r>
        <w:rPr>
          <w:rFonts w:hint="eastAsia"/>
        </w:rPr>
        <w:t>发布时间：</w:t>
      </w:r>
      <w:r>
        <w:rPr>
          <w:rFonts w:ascii="Times New Roman" w:eastAsia="Times New Roman" w:cs="Times New Roman"/>
        </w:rPr>
        <w:t>2020-09-27</w:t>
      </w:r>
    </w:p>
    <w:p>
      <w:pPr>
        <w:pStyle w:val="4"/>
        <w:ind w:left="0"/>
        <w:rPr>
          <w:rFonts w:ascii="Times New Roman" w:cs="Times New Roman"/>
          <w:b/>
          <w:bCs/>
          <w:sz w:val="30"/>
          <w:szCs w:val="30"/>
        </w:rPr>
      </w:pPr>
    </w:p>
    <w:p>
      <w:pPr>
        <w:pStyle w:val="4"/>
        <w:spacing w:before="10"/>
        <w:ind w:left="0"/>
        <w:rPr>
          <w:rFonts w:ascii="Times New Roman" w:cs="Times New Roman"/>
          <w:b/>
          <w:bCs/>
          <w:sz w:val="39"/>
          <w:szCs w:val="39"/>
        </w:rPr>
      </w:pPr>
    </w:p>
    <w:p>
      <w:pPr>
        <w:pStyle w:val="4"/>
        <w:spacing w:line="350" w:lineRule="auto"/>
        <w:ind w:left="0" w:firstLine="480"/>
        <w:jc w:val="both"/>
        <w:rPr>
          <w:rFonts w:cs="Times New Roman"/>
        </w:rPr>
      </w:pPr>
      <w:r>
        <w:rPr>
          <w:rFonts w:hint="eastAsia"/>
        </w:rPr>
        <w:t>赵乐际在十九届中央第六轮巡视工作动员部署会上强调把“严”的主基调长期坚持下去推进新时代巡视工作高质量发展。</w:t>
      </w:r>
    </w:p>
    <w:p>
      <w:pPr>
        <w:pStyle w:val="4"/>
        <w:spacing w:line="350" w:lineRule="auto"/>
        <w:ind w:left="0" w:firstLine="480"/>
        <w:jc w:val="both"/>
      </w:pPr>
      <w:r>
        <w:t>9</w:t>
      </w:r>
      <w:r>
        <w:rPr>
          <w:rFonts w:hint="eastAsia"/>
        </w:rPr>
        <w:t>月</w:t>
      </w:r>
      <w:r>
        <w:t>27</w:t>
      </w:r>
      <w:r>
        <w:rPr>
          <w:rFonts w:hint="eastAsia"/>
        </w:rPr>
        <w:t>日，中共中央政治局常委、中央巡视工作领导小组组长赵乐际在北京出席十九届中央第六轮巡视工作动员部署会并讲话。</w:t>
      </w:r>
      <w:r>
        <w:t xml:space="preserve"> </w:t>
      </w:r>
    </w:p>
    <w:p>
      <w:pPr>
        <w:pStyle w:val="4"/>
        <w:spacing w:line="350" w:lineRule="auto"/>
        <w:ind w:left="0" w:firstLine="480"/>
        <w:jc w:val="both"/>
        <w:rPr>
          <w:rFonts w:cs="Times New Roman"/>
        </w:rPr>
      </w:pPr>
      <w:r>
        <w:rPr>
          <w:rFonts w:hint="eastAsia"/>
        </w:rPr>
        <w:t>中共中央政治局常委、中央巡视工作领导小组组长赵乐际</w:t>
      </w:r>
      <w:r>
        <w:t>27</w:t>
      </w:r>
      <w:r>
        <w:rPr>
          <w:rFonts w:hint="eastAsia"/>
        </w:rPr>
        <w:t>日出席十九届中央第六轮巡视工作动员部署会并讲话。会议传达学习习近平总书记关于巡视工作重要指示要求，部署安排对部分省区市、中央和国家机关党组织开展巡视，强调要以习近平新时代中国特色社会主义思想为指导，深入贯彻巡视工作方针，把“严”的主基调长期坚持下去，进一步把握好政治巡视的定位和重点，更加精准客观发现和推动解决问题，充分发挥全面从严治党利剑作用，促进全党增强“四个意识”、坚定“四个自信”、做到“两个维护”。</w:t>
      </w:r>
    </w:p>
    <w:p>
      <w:pPr>
        <w:pStyle w:val="4"/>
        <w:spacing w:line="350" w:lineRule="auto"/>
        <w:ind w:left="0" w:firstLine="480"/>
        <w:jc w:val="both"/>
        <w:rPr>
          <w:rFonts w:cs="Times New Roman"/>
        </w:rPr>
      </w:pPr>
      <w:r>
        <w:rPr>
          <w:rFonts w:hint="eastAsia"/>
        </w:rPr>
        <w:t>赵乐际指出，巡视本质是上级党组织对下级党组织履行党的领导职能责任的政治监督，要聚焦党的路线方针政策、党中央重大决策部署、总书记重要指示要求的贯彻落实，不能把巡视巡察变成一般的业务检查、工作督查，不能用巡视巡察代替职能部门的管理监督，防止泛化、简单化。要落实全面从严、长期从严要求，紧盯领导班子和关键少数，紧盯动摇党的执政根基、侵害群众利益的人和事，保持巡视权威性、威慑力、推动力。要突出巡视综合监督平台作用和联系群众纽带功能，自觉践行党的群众路线，面对面倾听群众意见，以巡视监督贯通各类监督、带动各类监督。要健全巡视整改促进机制，压实主体责任，强化整改日常监督，评估整改实效，推动巡视监督、整改、治理有机贯通，发挥监督保障执行、促进完善发展作用。</w:t>
      </w:r>
    </w:p>
    <w:p>
      <w:pPr>
        <w:pStyle w:val="4"/>
        <w:spacing w:line="350" w:lineRule="auto"/>
        <w:ind w:left="0" w:firstLine="480" w:firstLineChars="200"/>
        <w:jc w:val="both"/>
        <w:rPr>
          <w:rFonts w:cs="Times New Roman"/>
        </w:rPr>
      </w:pPr>
      <w:r>
        <w:rPr>
          <w:rFonts w:hint="eastAsia"/>
        </w:rPr>
        <w:t>赵乐际强调，要准确把握巡视省区市和中央单位的特点规律，精准有效开展监督，有什么问题就反映什么问题，什么问题突出就着力推动解决什么问题。对省区市党委，要围绕发挥总揽全局、协调各方作用开展监督，深入了解结合本地区实际统筹推进“五位一体”总体布局、协调推进“四个全面”战略布局、贯彻新发展理念、决胜全面小康、决战脱贫攻坚、实施区域发展战略、做好“六稳”工作、落实“六保”任务等情况。对中央和国家机关党组（党委），要深入了解加强党的政治建设、履行职能责任特别是核心职能、落实全面深化改革部署、落实全面从严治党“两个责任”、加强机关作风建设、加强领导班子和队伍建设等情况。要认真组织实施，紧紧依靠被巡视党组织开展工作，严格巡视纪律作风要求，谦虚谨慎，实事求是，依规依纪依法，确保顺利完成巡视任务。</w:t>
      </w:r>
    </w:p>
    <w:p>
      <w:pPr>
        <w:pStyle w:val="4"/>
        <w:spacing w:line="350" w:lineRule="auto"/>
        <w:ind w:left="0" w:firstLine="480"/>
        <w:jc w:val="both"/>
        <w:rPr>
          <w:rFonts w:cs="Times New Roman"/>
        </w:rPr>
      </w:pPr>
      <w:r>
        <w:rPr>
          <w:rFonts w:hint="eastAsia"/>
        </w:rPr>
        <w:t>中共中央政治局委员、中央巡视工作领导小组副组长杨晓渡主持会议，中共中央政治局委员、中央巡视工作领导小组副组长陈希宣布十九届中央第六轮巡视组长授权任职及任务分工决定。</w:t>
      </w:r>
    </w:p>
    <w:p>
      <w:pPr>
        <w:rPr>
          <w:rFonts w:cs="Times New Roman"/>
          <w:sz w:val="24"/>
          <w:szCs w:val="24"/>
        </w:rPr>
      </w:pPr>
      <w:r>
        <w:rPr>
          <w:rFonts w:cs="Times New Roman"/>
        </w:rPr>
        <w:br w:type="page"/>
      </w:r>
    </w:p>
    <w:p>
      <w:pPr>
        <w:pStyle w:val="4"/>
        <w:ind w:left="0"/>
        <w:rPr>
          <w:rFonts w:ascii="Times New Roman" w:cs="Times New Roman"/>
          <w:sz w:val="20"/>
          <w:szCs w:val="20"/>
        </w:rPr>
      </w:pPr>
    </w:p>
    <w:p>
      <w:pPr>
        <w:pStyle w:val="4"/>
        <w:ind w:left="0"/>
        <w:rPr>
          <w:rFonts w:ascii="Times New Roman" w:cs="Times New Roman"/>
          <w:sz w:val="20"/>
          <w:szCs w:val="20"/>
        </w:rPr>
      </w:pPr>
    </w:p>
    <w:p>
      <w:pPr>
        <w:pStyle w:val="4"/>
        <w:ind w:left="0"/>
        <w:rPr>
          <w:rFonts w:ascii="Times New Roman" w:cs="Times New Roman"/>
          <w:sz w:val="20"/>
          <w:szCs w:val="20"/>
        </w:rPr>
      </w:pPr>
    </w:p>
    <w:p>
      <w:pPr>
        <w:pStyle w:val="4"/>
        <w:ind w:left="0"/>
        <w:rPr>
          <w:rFonts w:ascii="Times New Roman" w:cs="Times New Roman"/>
          <w:sz w:val="20"/>
          <w:szCs w:val="20"/>
        </w:rPr>
      </w:pPr>
    </w:p>
    <w:p>
      <w:pPr>
        <w:pStyle w:val="4"/>
        <w:ind w:left="0"/>
        <w:rPr>
          <w:rFonts w:ascii="Times New Roman" w:cs="Times New Roman"/>
          <w:sz w:val="20"/>
          <w:szCs w:val="20"/>
        </w:rPr>
      </w:pPr>
    </w:p>
    <w:p>
      <w:pPr>
        <w:pStyle w:val="2"/>
        <w:spacing w:line="324" w:lineRule="auto"/>
        <w:ind w:left="0" w:right="0"/>
        <w:rPr>
          <w:rFonts w:cs="Times New Roman"/>
        </w:rPr>
      </w:pPr>
      <w:bookmarkStart w:id="4" w:name="_Toc52815966"/>
      <w:bookmarkStart w:id="5" w:name="_Toc52820274"/>
      <w:r>
        <w:rPr>
          <w:rFonts w:hint="eastAsia"/>
        </w:rPr>
        <w:t>十九届中央第五轮巡视反馈情况全部公示</w:t>
      </w:r>
      <w:bookmarkEnd w:id="4"/>
      <w:bookmarkEnd w:id="5"/>
    </w:p>
    <w:p>
      <w:pPr>
        <w:pStyle w:val="3"/>
        <w:tabs>
          <w:tab w:val="left" w:pos="2811"/>
        </w:tabs>
        <w:ind w:right="0"/>
        <w:rPr>
          <w:rFonts w:ascii="Times New Roman" w:eastAsia="Times New Roman" w:cs="Times New Roman"/>
        </w:rPr>
      </w:pPr>
      <w:r>
        <w:rPr>
          <w:rFonts w:hint="eastAsia"/>
        </w:rPr>
        <w:t>来源：中央纪委国家监委网站</w:t>
      </w:r>
      <w:r>
        <w:t xml:space="preserve">  </w:t>
      </w:r>
      <w:r>
        <w:rPr>
          <w:rFonts w:hint="eastAsia"/>
        </w:rPr>
        <w:t>发布时间：</w:t>
      </w:r>
      <w:r>
        <w:rPr>
          <w:rFonts w:ascii="Times New Roman" w:eastAsia="Times New Roman" w:cs="Times New Roman"/>
        </w:rPr>
        <w:t>2020-08-23</w:t>
      </w:r>
    </w:p>
    <w:p>
      <w:pPr>
        <w:pStyle w:val="4"/>
        <w:ind w:left="0"/>
        <w:rPr>
          <w:rFonts w:ascii="Times New Roman" w:cs="Times New Roman"/>
          <w:b/>
          <w:bCs/>
          <w:sz w:val="30"/>
          <w:szCs w:val="30"/>
        </w:rPr>
      </w:pPr>
    </w:p>
    <w:p>
      <w:pPr>
        <w:pStyle w:val="4"/>
        <w:spacing w:before="10"/>
        <w:ind w:left="0"/>
        <w:rPr>
          <w:rFonts w:ascii="Times New Roman" w:cs="Times New Roman"/>
          <w:b/>
          <w:bCs/>
          <w:sz w:val="39"/>
          <w:szCs w:val="39"/>
        </w:rPr>
      </w:pPr>
    </w:p>
    <w:p>
      <w:pPr>
        <w:pStyle w:val="4"/>
        <w:spacing w:line="350" w:lineRule="auto"/>
        <w:ind w:left="0" w:firstLine="480"/>
        <w:jc w:val="both"/>
        <w:rPr>
          <w:rFonts w:cs="Times New Roman"/>
        </w:rPr>
      </w:pPr>
      <w:r>
        <w:t>8</w:t>
      </w:r>
      <w:r>
        <w:rPr>
          <w:rFonts w:hint="eastAsia"/>
        </w:rPr>
        <w:t>月</w:t>
      </w:r>
      <w:r>
        <w:t>23</w:t>
      </w:r>
      <w:r>
        <w:rPr>
          <w:rFonts w:hint="eastAsia"/>
        </w:rPr>
        <w:t>日，十九届中央第五轮巡视对</w:t>
      </w:r>
      <w:r>
        <w:t>35</w:t>
      </w:r>
      <w:r>
        <w:rPr>
          <w:rFonts w:hint="eastAsia"/>
        </w:rPr>
        <w:t>个中央和国家机关单位党组织的巡视反馈情况在中央纪委国家监委网站集中向社会公布。</w:t>
      </w:r>
    </w:p>
    <w:p>
      <w:pPr>
        <w:pStyle w:val="4"/>
        <w:spacing w:line="350" w:lineRule="auto"/>
        <w:ind w:left="0" w:firstLine="480"/>
        <w:jc w:val="both"/>
        <w:rPr>
          <w:rFonts w:cs="Times New Roman"/>
        </w:rPr>
      </w:pPr>
      <w:r>
        <w:rPr>
          <w:rFonts w:hint="eastAsia"/>
        </w:rPr>
        <w:t>本轮巡视全面贯彻巡视工作方针，落实政治巡视要求，紧扣被巡视党组织职能责任，聚焦监督“两个维护”实际行动，深入了解落实党的理论和路线方针政策以及党中央重大决策部署情况，落实全面从严治党战略部署情况，落实新时代党的组织路线情况，落实中央巡视、审计等监督发现问题和“不忘初心、牢记使命”主题教育检视问题整改情况。</w:t>
      </w:r>
    </w:p>
    <w:p>
      <w:pPr>
        <w:pStyle w:val="4"/>
        <w:spacing w:line="350" w:lineRule="auto"/>
        <w:ind w:left="0" w:firstLine="480"/>
        <w:jc w:val="both"/>
        <w:rPr>
          <w:rFonts w:cs="Times New Roman"/>
        </w:rPr>
      </w:pPr>
      <w:r>
        <w:rPr>
          <w:rFonts w:hint="eastAsia"/>
        </w:rPr>
        <w:t>在反馈会上，各中央巡视组指出，被巡视单位党组织坚持以习近平新时代中国特色社会主义思想为指导，贯彻落实党中央决策部署的态度更加积极，管党治党责任意识整体提升，全面从严治党呈现持续向上向好态势，各项工作取得新的积极进展，特别是在今年以来的抗击新冠肺炎疫情斗争中和复工复产、恢复经济社会正常运行方面，坚决听从党中央指挥调遣，积极履职，扎实工作，成绩值得肯定。与此同时，各中央巡视组也指出了存在的问题：有的单位贯彻落实习近平新时代中国特色社会主义思想不够深入；有的全面从严治党推进不够有力，落实主体责任不够到位，履行监督责任有差距；有的贯彻新时代党的组织路线不够到位，领导班子和干部队伍建设有待加强；有的党建工作责任制落实不够到位，基层党建工作比较薄弱；有的对中央巡视和审计发现的部分问题整改不到位；等等。中央巡视组还收到反映一些领导干部的问题线索，已按有关规定转中央纪委国家监委、中央组织部等有关方面处理。</w:t>
      </w:r>
    </w:p>
    <w:p>
      <w:pPr>
        <w:pStyle w:val="4"/>
        <w:spacing w:line="350" w:lineRule="auto"/>
        <w:ind w:left="0" w:firstLine="480"/>
        <w:jc w:val="both"/>
        <w:rPr>
          <w:rFonts w:cs="Times New Roman"/>
        </w:rPr>
      </w:pPr>
      <w:r>
        <w:rPr>
          <w:rFonts w:hint="eastAsia"/>
        </w:rPr>
        <w:t>中央巡视工作领导小组、中央纪委国家监委、中央组织部有关领导出席反馈会议，对巡视整改提出要求。强调被巡视党组织要深入学习贯彻习近平新时代中国特色社会主义思想，切实提高政治站位，进一步强化使命意识和政治担当，主动适应新时代新形势新要求，从“两个大局”和国家治理体系、治理能力现代化高度，准确把握新时代工作规律，深刻认识党和国家赋予的职能职责，认真贯彻落实党中央关于统筹疫情防控和经济社会发展、扎实做好“六稳”工作、全面落实“六保”任务等决策部署，全面落实党中央深化改革要求，切实把增强“四个意识”、坚定“四个自信”、做到“两个维护”落实到履职尽责上、体现到具体工作中。纪检监察机关和组织部门要加强巡视整改日常监督，把整改落实情况纳入全面从严治党和领导班子综合考核，对敷衍整改、虚假整改的严肃问责。</w:t>
      </w:r>
    </w:p>
    <w:p>
      <w:pPr>
        <w:pStyle w:val="4"/>
        <w:spacing w:line="350" w:lineRule="auto"/>
        <w:ind w:left="0" w:firstLine="480"/>
        <w:jc w:val="both"/>
        <w:rPr>
          <w:rFonts w:cs="Times New Roman"/>
        </w:rPr>
      </w:pPr>
      <w:r>
        <w:rPr>
          <w:rFonts w:hint="eastAsia"/>
        </w:rPr>
        <w:t>各被巡视单位党组织主要负责人表示，将坚决扛起整改主体责任，把巡视整改作为重要政治任务，融入日常工作、融入深化改革、融入全面从严治党、融入班子队伍建设。对中央巡视组反馈问题深刻反思、逐项梳理，制定整改方案，细化责任清单，以上率下、狠抓落实，做到全面整改、立行立改、即知即改、真改实改，建立健全整改长效机制，推进各项工作高质量发展。</w:t>
      </w:r>
    </w:p>
    <w:p>
      <w:pPr>
        <w:rPr>
          <w:rFonts w:cs="Times New Roman"/>
          <w:sz w:val="24"/>
          <w:szCs w:val="24"/>
        </w:rPr>
      </w:pPr>
      <w:r>
        <w:rPr>
          <w:rFonts w:cs="Times New Roman"/>
        </w:rPr>
        <w:br w:type="page"/>
      </w:r>
    </w:p>
    <w:p>
      <w:pPr>
        <w:pStyle w:val="4"/>
        <w:ind w:left="0"/>
        <w:rPr>
          <w:rFonts w:cs="Times New Roman"/>
          <w:sz w:val="20"/>
          <w:szCs w:val="20"/>
        </w:rPr>
      </w:pPr>
    </w:p>
    <w:p>
      <w:pPr>
        <w:pStyle w:val="4"/>
        <w:ind w:left="0"/>
        <w:rPr>
          <w:rFonts w:cs="Times New Roman"/>
          <w:sz w:val="20"/>
          <w:szCs w:val="20"/>
        </w:rPr>
      </w:pPr>
    </w:p>
    <w:p>
      <w:pPr>
        <w:pStyle w:val="4"/>
        <w:ind w:left="0"/>
        <w:rPr>
          <w:rFonts w:cs="Times New Roman"/>
          <w:sz w:val="20"/>
          <w:szCs w:val="20"/>
        </w:rPr>
      </w:pPr>
    </w:p>
    <w:p>
      <w:pPr>
        <w:pStyle w:val="4"/>
        <w:spacing w:before="12"/>
        <w:ind w:left="0"/>
        <w:rPr>
          <w:rFonts w:cs="Times New Roman"/>
          <w:sz w:val="18"/>
          <w:szCs w:val="18"/>
        </w:rPr>
      </w:pPr>
    </w:p>
    <w:p>
      <w:pPr>
        <w:rPr>
          <w:rFonts w:cs="Times New Roman"/>
          <w:sz w:val="18"/>
          <w:szCs w:val="18"/>
        </w:rPr>
      </w:pPr>
    </w:p>
    <w:p>
      <w:pPr>
        <w:pStyle w:val="2"/>
        <w:spacing w:line="324" w:lineRule="auto"/>
        <w:ind w:left="0" w:right="0"/>
        <w:rPr>
          <w:rFonts w:cs="Times New Roman"/>
        </w:rPr>
      </w:pPr>
      <w:bookmarkStart w:id="6" w:name="_Toc52820275"/>
      <w:bookmarkStart w:id="7" w:name="_Toc52815967"/>
      <w:r>
        <w:rPr>
          <w:rFonts w:hint="eastAsia"/>
        </w:rPr>
        <w:t>十九届中央第五轮巡视反馈情况公布，</w:t>
      </w:r>
      <w:bookmarkEnd w:id="6"/>
      <w:bookmarkEnd w:id="7"/>
    </w:p>
    <w:p>
      <w:pPr>
        <w:pStyle w:val="2"/>
        <w:spacing w:line="324" w:lineRule="auto"/>
        <w:ind w:left="0" w:right="0"/>
        <w:rPr>
          <w:rFonts w:cs="Times New Roman"/>
        </w:rPr>
      </w:pPr>
      <w:bookmarkStart w:id="8" w:name="_Toc52815968"/>
      <w:bookmarkStart w:id="9" w:name="_Toc52820276"/>
      <w:r>
        <w:rPr>
          <w:rFonts w:hint="eastAsia"/>
        </w:rPr>
        <w:t>个性问题成舆论关注热点</w:t>
      </w:r>
      <w:bookmarkEnd w:id="8"/>
      <w:bookmarkEnd w:id="9"/>
    </w:p>
    <w:p>
      <w:pPr>
        <w:pStyle w:val="3"/>
        <w:tabs>
          <w:tab w:val="left" w:pos="2811"/>
        </w:tabs>
        <w:ind w:right="0"/>
        <w:rPr>
          <w:rFonts w:ascii="Times New Roman" w:eastAsia="Times New Roman" w:cs="Times New Roman"/>
        </w:rPr>
      </w:pPr>
      <w:r>
        <w:rPr>
          <w:rFonts w:hint="eastAsia"/>
        </w:rPr>
        <w:t>来源：中央纪委国家监委网站</w:t>
      </w:r>
      <w:r>
        <w:t xml:space="preserve">  </w:t>
      </w:r>
      <w:r>
        <w:rPr>
          <w:rFonts w:hint="eastAsia"/>
        </w:rPr>
        <w:t>发布时间：</w:t>
      </w:r>
      <w:r>
        <w:rPr>
          <w:rFonts w:ascii="Times New Roman" w:eastAsia="Times New Roman" w:cs="Times New Roman"/>
        </w:rPr>
        <w:t>2020-08-24</w:t>
      </w:r>
    </w:p>
    <w:p>
      <w:pPr>
        <w:pStyle w:val="4"/>
        <w:ind w:left="0"/>
        <w:rPr>
          <w:rFonts w:ascii="Times New Roman" w:cs="Times New Roman"/>
          <w:b/>
          <w:bCs/>
          <w:sz w:val="30"/>
          <w:szCs w:val="30"/>
        </w:rPr>
      </w:pPr>
    </w:p>
    <w:p>
      <w:pPr>
        <w:pStyle w:val="4"/>
        <w:spacing w:before="10"/>
        <w:ind w:left="0"/>
        <w:rPr>
          <w:rFonts w:ascii="Times New Roman" w:cs="Times New Roman"/>
          <w:b/>
          <w:bCs/>
          <w:sz w:val="39"/>
          <w:szCs w:val="39"/>
        </w:rPr>
      </w:pPr>
    </w:p>
    <w:p>
      <w:pPr>
        <w:pStyle w:val="4"/>
        <w:spacing w:line="350" w:lineRule="auto"/>
        <w:ind w:left="0" w:firstLine="480"/>
        <w:jc w:val="both"/>
        <w:rPr>
          <w:rFonts w:cs="Times New Roman"/>
          <w:spacing w:val="-7"/>
        </w:rPr>
      </w:pPr>
      <w:r>
        <w:rPr>
          <w:rFonts w:hint="eastAsia"/>
          <w:spacing w:val="-7"/>
        </w:rPr>
        <w:t>央纪委国家监委网站</w:t>
      </w:r>
      <w:r>
        <w:rPr>
          <w:spacing w:val="-7"/>
        </w:rPr>
        <w:t>8</w:t>
      </w:r>
      <w:r>
        <w:rPr>
          <w:rFonts w:hint="eastAsia"/>
          <w:spacing w:val="-7"/>
        </w:rPr>
        <w:t>月</w:t>
      </w:r>
      <w:r>
        <w:rPr>
          <w:spacing w:val="-7"/>
        </w:rPr>
        <w:t>24</w:t>
      </w:r>
      <w:r>
        <w:rPr>
          <w:rFonts w:hint="eastAsia"/>
          <w:spacing w:val="-7"/>
        </w:rPr>
        <w:t>日消息，十九届中央第五轮巡视对</w:t>
      </w:r>
      <w:r>
        <w:rPr>
          <w:spacing w:val="-7"/>
        </w:rPr>
        <w:t>35</w:t>
      </w:r>
      <w:r>
        <w:rPr>
          <w:rFonts w:hint="eastAsia"/>
          <w:spacing w:val="-7"/>
        </w:rPr>
        <w:t>个中央和国家机关单位党组织的巡视反馈情况在中央纪委国家监委网站集中向社会公布。从目前看，舆论主要关注各被巡视单位的个性问题。</w:t>
      </w:r>
    </w:p>
    <w:p>
      <w:pPr>
        <w:pStyle w:val="4"/>
        <w:spacing w:line="350" w:lineRule="auto"/>
        <w:ind w:left="0" w:firstLine="480"/>
        <w:jc w:val="both"/>
        <w:rPr>
          <w:rFonts w:cs="Times New Roman"/>
          <w:spacing w:val="-7"/>
        </w:rPr>
      </w:pPr>
      <w:r>
        <w:rPr>
          <w:rFonts w:hint="eastAsia"/>
          <w:spacing w:val="-7"/>
        </w:rPr>
        <w:t>如微信公号“政知道”（北京青年报社）报道，这次巡视是在新冠肺炎疫情进入常态化的背景下开展的，疫情防控等工作纳入巡视重点。中央第二巡视组向国家药品监督管理局党组反馈巡视情况时，首先肯定了国家药品监督管理局在新冠肺炎疫情防控和推动疫苗研制中较好地发挥了职能作用。同时也指出，国家药品监督管理局按照“最严谨的标准、最严格的监管、最严厉的处罚、最严肃的问责”要求履行药品监管职责不够到位，建立药品全生命周期监管体系措施不够有力，推动实现协同高效的改革目标成效不够明显。中央第二巡视组组长薛利提出整改意见，要求其增强风险防控意识，提高药品监管系统应对突发重大公共卫生事件能力。</w:t>
      </w:r>
    </w:p>
    <w:p>
      <w:pPr>
        <w:pStyle w:val="4"/>
        <w:spacing w:line="350" w:lineRule="auto"/>
        <w:ind w:left="0" w:firstLine="480"/>
        <w:jc w:val="both"/>
        <w:rPr>
          <w:rFonts w:cs="Times New Roman"/>
          <w:spacing w:val="-7"/>
        </w:rPr>
      </w:pPr>
      <w:r>
        <w:rPr>
          <w:rFonts w:hint="eastAsia"/>
          <w:spacing w:val="-7"/>
        </w:rPr>
        <w:t>微信公号“走看社会”分析，第五轮巡视</w:t>
      </w:r>
      <w:r>
        <w:rPr>
          <w:spacing w:val="-7"/>
        </w:rPr>
        <w:t>15</w:t>
      </w:r>
      <w:r>
        <w:rPr>
          <w:rFonts w:hint="eastAsia"/>
          <w:spacing w:val="-7"/>
        </w:rPr>
        <w:t>家中央宣传文化单位反馈工作完成，主要共性问题包括：宣传党的理论有不足；形式主义、官僚主义仍然存在；党建存在薄弱环节或不扎实；巡视整改不到位；每个单位都收到反映领导干部问题线索。</w:t>
      </w:r>
    </w:p>
    <w:p>
      <w:pPr>
        <w:pStyle w:val="4"/>
        <w:spacing w:line="350" w:lineRule="auto"/>
        <w:ind w:left="0" w:firstLine="480"/>
        <w:jc w:val="both"/>
        <w:rPr>
          <w:rFonts w:cs="Times New Roman"/>
          <w:spacing w:val="-7"/>
        </w:rPr>
      </w:pPr>
      <w:r>
        <w:rPr>
          <w:rFonts w:hint="eastAsia"/>
          <w:spacing w:val="-7"/>
        </w:rPr>
        <w:t>此外，舆论还关注，每个巡视对象都被点出“巡视组还收到反映一些领导干部的问题线索，已按有关规定转中央纪委国家监委、中央组织部等有关方面处理”。网民期待后续结果。</w:t>
      </w:r>
    </w:p>
    <w:p>
      <w:pPr>
        <w:rPr>
          <w:rFonts w:cs="Times New Roman"/>
          <w:sz w:val="24"/>
          <w:szCs w:val="24"/>
        </w:rPr>
      </w:pPr>
      <w:r>
        <w:rPr>
          <w:rFonts w:cs="Times New Roman"/>
        </w:rPr>
        <w:br w:type="page"/>
      </w:r>
    </w:p>
    <w:p>
      <w:pPr>
        <w:pStyle w:val="4"/>
        <w:ind w:left="0"/>
        <w:rPr>
          <w:rFonts w:cs="Times New Roman"/>
          <w:sz w:val="20"/>
          <w:szCs w:val="20"/>
        </w:rPr>
      </w:pPr>
    </w:p>
    <w:p>
      <w:pPr>
        <w:pStyle w:val="4"/>
        <w:ind w:left="0"/>
        <w:rPr>
          <w:rFonts w:cs="Times New Roman"/>
          <w:sz w:val="20"/>
          <w:szCs w:val="20"/>
        </w:rPr>
      </w:pPr>
    </w:p>
    <w:p>
      <w:pPr>
        <w:pStyle w:val="4"/>
        <w:ind w:left="0"/>
        <w:rPr>
          <w:rFonts w:cs="Times New Roman"/>
          <w:sz w:val="20"/>
          <w:szCs w:val="20"/>
        </w:rPr>
      </w:pPr>
    </w:p>
    <w:p>
      <w:pPr>
        <w:pStyle w:val="4"/>
        <w:spacing w:before="12"/>
        <w:ind w:left="0"/>
        <w:rPr>
          <w:rFonts w:cs="Times New Roman"/>
          <w:sz w:val="18"/>
          <w:szCs w:val="18"/>
        </w:rPr>
      </w:pPr>
    </w:p>
    <w:p>
      <w:pPr>
        <w:rPr>
          <w:rFonts w:cs="Times New Roman"/>
          <w:sz w:val="18"/>
          <w:szCs w:val="18"/>
        </w:rPr>
      </w:pPr>
    </w:p>
    <w:p>
      <w:pPr>
        <w:pStyle w:val="2"/>
        <w:spacing w:line="324" w:lineRule="auto"/>
        <w:ind w:left="0" w:right="0"/>
        <w:rPr>
          <w:rFonts w:cs="Times New Roman"/>
        </w:rPr>
      </w:pPr>
      <w:bookmarkStart w:id="10" w:name="_Toc52815969"/>
      <w:bookmarkStart w:id="11" w:name="_Toc52820277"/>
      <w:r>
        <w:rPr>
          <w:rFonts w:hint="eastAsia"/>
        </w:rPr>
        <w:t>以巡视整改实际成效践行“两个维护”</w:t>
      </w:r>
      <w:bookmarkEnd w:id="10"/>
      <w:bookmarkEnd w:id="11"/>
    </w:p>
    <w:p>
      <w:pPr>
        <w:pStyle w:val="3"/>
        <w:tabs>
          <w:tab w:val="left" w:pos="2811"/>
        </w:tabs>
        <w:ind w:right="0"/>
        <w:rPr>
          <w:rFonts w:ascii="Times New Roman" w:eastAsia="Times New Roman" w:cs="Times New Roman"/>
        </w:rPr>
      </w:pPr>
      <w:r>
        <w:rPr>
          <w:rFonts w:hint="eastAsia"/>
        </w:rPr>
        <w:t>来源：中央纪委国家监委网站</w:t>
      </w:r>
      <w:r>
        <w:t xml:space="preserve">  </w:t>
      </w:r>
      <w:r>
        <w:rPr>
          <w:rFonts w:hint="eastAsia"/>
        </w:rPr>
        <w:t>发布时间：</w:t>
      </w:r>
      <w:r>
        <w:rPr>
          <w:rFonts w:ascii="Times New Roman" w:eastAsia="Times New Roman" w:cs="Times New Roman"/>
        </w:rPr>
        <w:t>2020-08-23</w:t>
      </w:r>
    </w:p>
    <w:p>
      <w:pPr>
        <w:pStyle w:val="4"/>
        <w:ind w:left="0"/>
        <w:rPr>
          <w:rFonts w:ascii="Times New Roman" w:cs="Times New Roman"/>
          <w:b/>
          <w:bCs/>
          <w:sz w:val="30"/>
          <w:szCs w:val="30"/>
        </w:rPr>
      </w:pPr>
    </w:p>
    <w:p>
      <w:pPr>
        <w:pStyle w:val="4"/>
        <w:spacing w:before="10"/>
        <w:ind w:left="0"/>
        <w:rPr>
          <w:rFonts w:ascii="Times New Roman" w:cs="Times New Roman"/>
          <w:b/>
          <w:bCs/>
          <w:sz w:val="39"/>
          <w:szCs w:val="39"/>
        </w:rPr>
      </w:pPr>
    </w:p>
    <w:p>
      <w:pPr>
        <w:pStyle w:val="4"/>
        <w:spacing w:line="350" w:lineRule="auto"/>
        <w:ind w:left="0" w:firstLine="480"/>
        <w:jc w:val="both"/>
        <w:rPr>
          <w:rFonts w:cs="Times New Roman"/>
        </w:rPr>
      </w:pPr>
      <w:r>
        <w:rPr>
          <w:rFonts w:hint="eastAsia"/>
        </w:rPr>
        <w:t>十九届中央第五轮巡视对</w:t>
      </w:r>
      <w:r>
        <w:t>35</w:t>
      </w:r>
      <w:r>
        <w:rPr>
          <w:rFonts w:hint="eastAsia"/>
        </w:rPr>
        <w:t>个中央和国家机关单位党组织的巡视反馈情况全部公布。</w:t>
      </w:r>
    </w:p>
    <w:p>
      <w:pPr>
        <w:pStyle w:val="4"/>
        <w:spacing w:line="350" w:lineRule="auto"/>
        <w:ind w:left="0" w:firstLine="480"/>
        <w:jc w:val="both"/>
        <w:rPr>
          <w:rFonts w:cs="Times New Roman"/>
        </w:rPr>
      </w:pPr>
      <w:r>
        <w:rPr>
          <w:rFonts w:hint="eastAsia"/>
        </w:rPr>
        <w:t>本轮巡视坚守政治巡视定位，把“两个维护”作为根本任务，对中央和国家机关单位党组织履行党的领导职能责任情况进行了全面政治体检。</w:t>
      </w:r>
    </w:p>
    <w:p>
      <w:pPr>
        <w:pStyle w:val="4"/>
        <w:spacing w:line="350" w:lineRule="auto"/>
        <w:ind w:left="0" w:firstLine="480"/>
        <w:jc w:val="both"/>
        <w:rPr>
          <w:rFonts w:cs="Times New Roman"/>
        </w:rPr>
      </w:pPr>
      <w:r>
        <w:rPr>
          <w:rFonts w:hint="eastAsia"/>
        </w:rPr>
        <w:t>把“两个维护”作为根本任务，强化政治监督</w:t>
      </w:r>
    </w:p>
    <w:p>
      <w:pPr>
        <w:pStyle w:val="4"/>
        <w:spacing w:line="350" w:lineRule="auto"/>
        <w:ind w:left="0" w:firstLine="480"/>
        <w:jc w:val="both"/>
        <w:rPr>
          <w:rFonts w:cs="Times New Roman"/>
        </w:rPr>
      </w:pPr>
      <w:r>
        <w:rPr>
          <w:rFonts w:hint="eastAsia"/>
        </w:rPr>
        <w:t>中央和国家机关单位离党中央最近、服务党中央最直接，在践行“两个维护”上肩负重要职责使命。对中央和国家机关单位党组织开展巡视，就是要推动中央和国家机关加强政治建设，带头做到“两个维护”、践行“三个表率”、建设模范机关，推进国家治理体系和治理能力现代化。</w:t>
      </w:r>
    </w:p>
    <w:p>
      <w:pPr>
        <w:pStyle w:val="4"/>
        <w:spacing w:line="350" w:lineRule="auto"/>
        <w:ind w:left="0" w:firstLine="480"/>
        <w:jc w:val="both"/>
        <w:rPr>
          <w:rFonts w:cs="Times New Roman"/>
        </w:rPr>
      </w:pPr>
      <w:r>
        <w:rPr>
          <w:rFonts w:hint="eastAsia"/>
        </w:rPr>
        <w:t>本轮巡视坚持以习近平新时代中国特色社会主义思想为指导，全面贯彻巡视工作方针，坚守政治巡视定位，紧扣被巡视党组织职能责任，聚焦监督“两个维护”实际行动，强化政治监督，重点检查落实党的理论和路线方针政策以及党中央重大决策部署、全面从严治党战略部署、新时代党的组织路线、巡视整改等情况。</w:t>
      </w:r>
    </w:p>
    <w:p>
      <w:pPr>
        <w:pStyle w:val="4"/>
        <w:spacing w:line="350" w:lineRule="auto"/>
        <w:ind w:left="0" w:firstLine="480"/>
        <w:jc w:val="both"/>
        <w:rPr>
          <w:rFonts w:cs="Times New Roman"/>
        </w:rPr>
      </w:pPr>
      <w:r>
        <w:rPr>
          <w:rFonts w:hint="eastAsia"/>
        </w:rPr>
        <w:t>在反馈会上，巡视组指出，被巡视单位党组织坚持以习近平新时代中国特色社会主义思想为指导，贯彻落实党中央决策部署的态度更加积极，管党治党责任意识整体提升，全面从严治党呈现持续向上向好态势，各项工作取得新的积极进展，特别是在今年以来的抗击新冠肺炎疫情斗争中和复工复产、恢复经济社会正常运行方面，坚决听从党中央指挥调遣，积极履职，扎实工作，成绩值得肯定。但巡视也发现了一些问题。</w:t>
      </w:r>
    </w:p>
    <w:p>
      <w:pPr>
        <w:pStyle w:val="4"/>
        <w:spacing w:line="350" w:lineRule="auto"/>
        <w:ind w:left="0" w:firstLine="480"/>
        <w:jc w:val="both"/>
        <w:rPr>
          <w:rFonts w:cs="Times New Roman"/>
        </w:rPr>
      </w:pPr>
      <w:r>
        <w:rPr>
          <w:rFonts w:hint="eastAsia"/>
        </w:rPr>
        <w:t>对发现的问题，各巡视组提出了有针对性的整改意见，包括深入学习贯彻落实习近平新时代中国特色社会主义思想和党的十九大精神，强化政治担当，提高履职能力，推动全面从严治党向纵深发展，全面落实新时代党的组织路线等，强调要扎实做好巡视整改，举一反三，建立长效机制。</w:t>
      </w:r>
    </w:p>
    <w:p>
      <w:pPr>
        <w:pStyle w:val="4"/>
        <w:spacing w:line="350" w:lineRule="auto"/>
        <w:ind w:left="0" w:firstLine="480"/>
        <w:jc w:val="both"/>
        <w:rPr>
          <w:rFonts w:cs="Times New Roman"/>
        </w:rPr>
      </w:pPr>
      <w:r>
        <w:rPr>
          <w:rFonts w:hint="eastAsia"/>
        </w:rPr>
        <w:t>各被巡视单位党组织主要负责人表示，中央巡视组指出的问题实事求是、切中要害，将认真学习贯彻习近平总书记重要讲话精神，强化政治担当，切实担负起整改主体责任，针对问题，找准症结，细化措施，精准发力，确保巡视整改措施落地见效。</w:t>
      </w:r>
    </w:p>
    <w:p>
      <w:pPr>
        <w:pStyle w:val="4"/>
        <w:spacing w:line="350" w:lineRule="auto"/>
        <w:ind w:left="0" w:firstLine="480"/>
        <w:jc w:val="both"/>
        <w:rPr>
          <w:rFonts w:cs="Times New Roman"/>
        </w:rPr>
      </w:pPr>
      <w:r>
        <w:rPr>
          <w:rFonts w:hint="eastAsia"/>
        </w:rPr>
        <w:t>紧扣职能责任，深入查找问题</w:t>
      </w:r>
    </w:p>
    <w:p>
      <w:pPr>
        <w:pStyle w:val="4"/>
        <w:spacing w:line="350" w:lineRule="auto"/>
        <w:ind w:left="0" w:firstLine="480"/>
        <w:jc w:val="both"/>
        <w:rPr>
          <w:rFonts w:cs="Times New Roman"/>
        </w:rPr>
      </w:pPr>
      <w:r>
        <w:rPr>
          <w:rFonts w:hint="eastAsia"/>
        </w:rPr>
        <w:t>政治巡视是上级党组织对下级党组织履行党的领导职能责任的政治监督，根本任务是“两个维护”，监督重点是“四个落实”。本轮巡视紧扣被巡视党组织职能责任，深入查找问题。</w:t>
      </w:r>
    </w:p>
    <w:p>
      <w:pPr>
        <w:pStyle w:val="4"/>
        <w:spacing w:line="350" w:lineRule="auto"/>
        <w:ind w:left="0" w:firstLine="480"/>
        <w:jc w:val="both"/>
        <w:rPr>
          <w:rFonts w:cs="Times New Roman"/>
        </w:rPr>
      </w:pPr>
      <w:r>
        <w:rPr>
          <w:rFonts w:hint="eastAsia"/>
        </w:rPr>
        <w:t>记者梳理发现，在本轮巡视反馈的问题中，有的单位学习贯彻习近平新时代中国特色社会主义思想不够到位，有的把工作融入党和国家事业全局谋划不够，有的履行核心职能存在差距，一些单位被指出深化改革不够有力。在落实全面从严治党战略部署方面，有的主体责任落实不够到位，压力传导层层递减，有的监督责任落实不够有力，有的下属单位存在廉洁风险，形式主义、官僚主义问题仍然存在。在落实新时代党的组织路线上，有的选人用人工作不够规范，有的干部队伍建设统筹考虑不足，有的基层党建工作不够扎实。此外，本轮巡视还指出了被巡视党组织在巡视、审计整改方面存在的不够扎实、不够彻底问题。</w:t>
      </w:r>
    </w:p>
    <w:p>
      <w:pPr>
        <w:pStyle w:val="4"/>
        <w:spacing w:line="350" w:lineRule="auto"/>
        <w:ind w:left="0" w:firstLine="480"/>
        <w:jc w:val="both"/>
        <w:rPr>
          <w:rFonts w:cs="Times New Roman"/>
        </w:rPr>
      </w:pPr>
      <w:r>
        <w:rPr>
          <w:rFonts w:hint="eastAsia"/>
        </w:rPr>
        <w:t>“政治巡视是具体的不是抽象的，关键是要落到职能责任上，检验被巡视党组织是不是用实际行动做到</w:t>
      </w:r>
      <w:r>
        <w:t>‘</w:t>
      </w:r>
      <w:r>
        <w:rPr>
          <w:rFonts w:hint="eastAsia"/>
        </w:rPr>
        <w:t>两个维护</w:t>
      </w:r>
      <w:r>
        <w:t>’</w:t>
      </w:r>
      <w:r>
        <w:rPr>
          <w:rFonts w:hint="eastAsia"/>
        </w:rPr>
        <w:t>。如果不担当不作为，把党组织交给的</w:t>
      </w:r>
      <w:r>
        <w:t>‘</w:t>
      </w:r>
      <w:r>
        <w:rPr>
          <w:rFonts w:hint="eastAsia"/>
        </w:rPr>
        <w:t>责任田</w:t>
      </w:r>
      <w:r>
        <w:t>’</w:t>
      </w:r>
      <w:r>
        <w:rPr>
          <w:rFonts w:hint="eastAsia"/>
        </w:rPr>
        <w:t>撂荒了甚至弄丢了，那就根本谈不上</w:t>
      </w:r>
      <w:r>
        <w:t>‘</w:t>
      </w:r>
      <w:r>
        <w:rPr>
          <w:rFonts w:hint="eastAsia"/>
        </w:rPr>
        <w:t>两个维护</w:t>
      </w:r>
      <w:r>
        <w:t>’</w:t>
      </w:r>
      <w:r>
        <w:rPr>
          <w:rFonts w:hint="eastAsia"/>
        </w:rPr>
        <w:t>。”中央巡视办有关负责同志指出。</w:t>
      </w:r>
    </w:p>
    <w:p>
      <w:pPr>
        <w:pStyle w:val="4"/>
        <w:spacing w:line="350" w:lineRule="auto"/>
        <w:ind w:left="0" w:firstLine="480"/>
        <w:jc w:val="both"/>
        <w:rPr>
          <w:rFonts w:cs="Times New Roman"/>
        </w:rPr>
      </w:pPr>
      <w:r>
        <w:rPr>
          <w:rFonts w:hint="eastAsia"/>
        </w:rPr>
        <w:t>职责使命落实到位，党组（党委）领导班子及其成员作用的发挥是关键。</w:t>
      </w:r>
    </w:p>
    <w:p>
      <w:pPr>
        <w:pStyle w:val="4"/>
        <w:spacing w:line="350" w:lineRule="auto"/>
        <w:ind w:left="0" w:firstLine="480"/>
        <w:jc w:val="both"/>
        <w:rPr>
          <w:rFonts w:cs="Times New Roman"/>
        </w:rPr>
      </w:pPr>
      <w:r>
        <w:rPr>
          <w:rFonts w:hint="eastAsia"/>
        </w:rPr>
        <w:t>本轮巡视反馈强调，党组（党委）要进一步强化使命意识和政治担当，切实把增强“四个意识”、坚定“四个自信”、做到“两个维护”落实到履职尽责上、体现到具体工作中。坚决落实全面从严治党主体责任和监督责任，把“严”的主基调长期坚持下去，推动全面从严治党落到底落到位。认真贯彻新时代党的组织路线，切实加强领导班子和干部队伍建设，为落实党中央决策部署提供政治保障和组织保障。</w:t>
      </w:r>
    </w:p>
    <w:p>
      <w:pPr>
        <w:pStyle w:val="4"/>
        <w:spacing w:line="350" w:lineRule="auto"/>
        <w:ind w:left="0" w:firstLine="480"/>
        <w:jc w:val="both"/>
        <w:rPr>
          <w:rFonts w:cs="Times New Roman"/>
        </w:rPr>
      </w:pPr>
      <w:r>
        <w:rPr>
          <w:rFonts w:hint="eastAsia"/>
        </w:rPr>
        <w:t>突出强调做好巡视“后半篇文章”，一体整改集成整改</w:t>
      </w:r>
    </w:p>
    <w:p>
      <w:pPr>
        <w:pStyle w:val="4"/>
        <w:spacing w:line="350" w:lineRule="auto"/>
        <w:ind w:left="0" w:firstLine="480"/>
        <w:jc w:val="both"/>
        <w:rPr>
          <w:rFonts w:cs="Times New Roman"/>
        </w:rPr>
      </w:pPr>
      <w:r>
        <w:rPr>
          <w:rFonts w:hint="eastAsia"/>
        </w:rPr>
        <w:t>巡视整改是“四个意识”的试金石。本轮巡视反馈强调，要从政治高度抓好巡视整改和成果运用，党组（党委）特别是主要负责同志要担起主体责任，组织班子认真研究，制定问题清单、任务清单、责任清单，召开巡视整改专题民主生活会，把巡视整改融入日常工作，融入深化改革，融入全面从严治党，融入班子队伍建设。</w:t>
      </w:r>
    </w:p>
    <w:p>
      <w:pPr>
        <w:pStyle w:val="4"/>
        <w:spacing w:line="350" w:lineRule="auto"/>
        <w:ind w:left="0" w:firstLine="480"/>
        <w:jc w:val="both"/>
        <w:rPr>
          <w:rFonts w:cs="Times New Roman"/>
        </w:rPr>
      </w:pPr>
      <w:r>
        <w:rPr>
          <w:rFonts w:hint="eastAsia"/>
        </w:rPr>
        <w:t>巡视反馈进一步指出，要把巡视新发现问题与“不忘初心、牢记使命”主题教育检视问题、上次巡视整改不到位问题结合起来，一体整改、集成整改，建立健全整改长效机制，推动工作高质量发展。</w:t>
      </w:r>
    </w:p>
    <w:p>
      <w:pPr>
        <w:pStyle w:val="4"/>
        <w:spacing w:line="350" w:lineRule="auto"/>
        <w:ind w:left="0" w:firstLine="480"/>
        <w:jc w:val="both"/>
        <w:rPr>
          <w:rFonts w:cs="Times New Roman"/>
        </w:rPr>
      </w:pPr>
      <w:r>
        <w:rPr>
          <w:rFonts w:hint="eastAsia"/>
        </w:rPr>
        <w:t>“巡视监督要取得实效，必须强化整改落实、举一反三，发现、整改，再发现、再整改，保持政治巡视的严肃认真态度。”中央巡视办有关负责同志说。</w:t>
      </w:r>
    </w:p>
    <w:p>
      <w:pPr>
        <w:pStyle w:val="4"/>
        <w:spacing w:line="350" w:lineRule="auto"/>
        <w:ind w:left="0" w:firstLine="480"/>
        <w:jc w:val="both"/>
        <w:rPr>
          <w:rFonts w:cs="Times New Roman"/>
        </w:rPr>
      </w:pPr>
      <w:r>
        <w:rPr>
          <w:rFonts w:hint="eastAsia"/>
        </w:rPr>
        <w:t>整改到位，离不开对整改的日常监督。记者注意到，中央纪委国家监委有关监督检查室、中央组织部有关局负责同志都出席了巡视反馈会。本轮巡视反馈强调，纪检监察机关要把督促整改作为政治监督和日常监督的有力抓手，健全工作机制，创新监督方式，盯紧盯实、对账销号，对敷衍整改、虚假整改的严肃问责。组织部门要把解决巡视发现的问题与加强班子队伍建设结合起来，与考核评价使用结合起来，把整改落实情况作为领导班子年度综合考核的重要内容。</w:t>
      </w:r>
    </w:p>
    <w:p>
      <w:pPr>
        <w:pStyle w:val="4"/>
        <w:spacing w:line="350" w:lineRule="auto"/>
        <w:ind w:left="0" w:firstLine="480"/>
        <w:jc w:val="both"/>
        <w:rPr>
          <w:rFonts w:cs="Times New Roman"/>
        </w:rPr>
      </w:pPr>
      <w:r>
        <w:rPr>
          <w:rFonts w:hint="eastAsia"/>
        </w:rPr>
        <w:t>发现问题的目的是解决问题。对于被巡视单位党组织而言，问题清单和整改路径都已明晰，必须切实担负起整改责任，增强做好巡视整改工作的思想自觉、政治自觉和行动自觉，把巡视整改转化为推动事业发展的强大动力。</w:t>
      </w:r>
    </w:p>
    <w:p>
      <w:pPr>
        <w:rPr>
          <w:rFonts w:cs="Times New Roman"/>
          <w:sz w:val="24"/>
          <w:szCs w:val="24"/>
        </w:rPr>
      </w:pPr>
      <w:r>
        <w:rPr>
          <w:rFonts w:cs="Times New Roman"/>
        </w:rPr>
        <w:br w:type="page"/>
      </w:r>
    </w:p>
    <w:p>
      <w:pPr>
        <w:pStyle w:val="4"/>
        <w:ind w:left="0"/>
        <w:rPr>
          <w:rFonts w:cs="Times New Roman"/>
          <w:sz w:val="20"/>
          <w:szCs w:val="20"/>
        </w:rPr>
      </w:pPr>
    </w:p>
    <w:p>
      <w:pPr>
        <w:pStyle w:val="4"/>
        <w:ind w:left="0"/>
        <w:rPr>
          <w:rFonts w:cs="Times New Roman"/>
          <w:sz w:val="20"/>
          <w:szCs w:val="20"/>
        </w:rPr>
      </w:pPr>
    </w:p>
    <w:p>
      <w:pPr>
        <w:pStyle w:val="4"/>
        <w:ind w:left="0"/>
        <w:rPr>
          <w:rFonts w:cs="Times New Roman"/>
          <w:sz w:val="20"/>
          <w:szCs w:val="20"/>
        </w:rPr>
      </w:pPr>
    </w:p>
    <w:p>
      <w:pPr>
        <w:pStyle w:val="4"/>
        <w:spacing w:before="12"/>
        <w:ind w:left="0"/>
        <w:rPr>
          <w:rFonts w:cs="Times New Roman"/>
          <w:sz w:val="18"/>
          <w:szCs w:val="18"/>
        </w:rPr>
      </w:pPr>
    </w:p>
    <w:p>
      <w:pPr>
        <w:rPr>
          <w:rFonts w:cs="Times New Roman"/>
          <w:sz w:val="18"/>
          <w:szCs w:val="18"/>
        </w:rPr>
      </w:pPr>
    </w:p>
    <w:p>
      <w:pPr>
        <w:pStyle w:val="2"/>
        <w:spacing w:line="324" w:lineRule="auto"/>
        <w:ind w:left="0" w:right="0"/>
      </w:pPr>
      <w:bookmarkStart w:id="12" w:name="_Toc52815970"/>
      <w:bookmarkStart w:id="13" w:name="_Toc52820278"/>
      <w:r>
        <w:rPr>
          <w:rFonts w:hint="eastAsia"/>
        </w:rPr>
        <w:t>牢牢把握好政治巡视定位</w:t>
      </w:r>
      <w:bookmarkEnd w:id="12"/>
      <w:bookmarkEnd w:id="13"/>
      <w:r>
        <w:t xml:space="preserve"> </w:t>
      </w:r>
    </w:p>
    <w:p>
      <w:pPr>
        <w:pStyle w:val="2"/>
        <w:spacing w:line="324" w:lineRule="auto"/>
        <w:ind w:left="0" w:right="0"/>
        <w:rPr>
          <w:rFonts w:cs="Times New Roman"/>
        </w:rPr>
      </w:pPr>
      <w:bookmarkStart w:id="14" w:name="_Toc52815971"/>
      <w:bookmarkStart w:id="15" w:name="_Toc52820279"/>
      <w:r>
        <w:rPr>
          <w:rFonts w:hint="eastAsia"/>
        </w:rPr>
        <w:t>十九届中央第六轮巡视工作动员部署会侧记</w:t>
      </w:r>
      <w:bookmarkEnd w:id="14"/>
      <w:bookmarkEnd w:id="15"/>
    </w:p>
    <w:p>
      <w:pPr>
        <w:pStyle w:val="3"/>
        <w:tabs>
          <w:tab w:val="left" w:pos="2811"/>
        </w:tabs>
        <w:ind w:right="0"/>
        <w:rPr>
          <w:rFonts w:ascii="Times New Roman" w:eastAsia="Times New Roman" w:cs="Times New Roman"/>
        </w:rPr>
      </w:pPr>
      <w:r>
        <w:rPr>
          <w:rFonts w:hint="eastAsia"/>
        </w:rPr>
        <w:t>来源：中央纪委国家监委网站</w:t>
      </w:r>
      <w:r>
        <w:t xml:space="preserve">  </w:t>
      </w:r>
      <w:r>
        <w:rPr>
          <w:rFonts w:hint="eastAsia"/>
        </w:rPr>
        <w:t>发布时间：</w:t>
      </w:r>
      <w:r>
        <w:rPr>
          <w:rFonts w:ascii="Times New Roman" w:eastAsia="Times New Roman" w:cs="Times New Roman"/>
        </w:rPr>
        <w:t>2020-09-30</w:t>
      </w:r>
    </w:p>
    <w:p>
      <w:pPr>
        <w:pStyle w:val="4"/>
        <w:ind w:left="0"/>
        <w:rPr>
          <w:rFonts w:ascii="Times New Roman" w:cs="Times New Roman"/>
          <w:b/>
          <w:bCs/>
          <w:sz w:val="30"/>
          <w:szCs w:val="30"/>
        </w:rPr>
      </w:pPr>
    </w:p>
    <w:p>
      <w:pPr>
        <w:pStyle w:val="4"/>
        <w:spacing w:before="10"/>
        <w:ind w:left="0"/>
        <w:rPr>
          <w:rFonts w:ascii="Times New Roman" w:cs="Times New Roman"/>
          <w:b/>
          <w:bCs/>
          <w:sz w:val="39"/>
          <w:szCs w:val="39"/>
        </w:rPr>
      </w:pPr>
    </w:p>
    <w:p>
      <w:pPr>
        <w:pStyle w:val="4"/>
        <w:spacing w:line="350" w:lineRule="auto"/>
        <w:ind w:left="0" w:firstLine="480"/>
        <w:jc w:val="both"/>
        <w:rPr>
          <w:rFonts w:cs="Times New Roman"/>
          <w:spacing w:val="-7"/>
        </w:rPr>
      </w:pPr>
      <w:r>
        <w:rPr>
          <w:rFonts w:hint="eastAsia"/>
          <w:spacing w:val="-7"/>
        </w:rPr>
        <w:t>一个月前的</w:t>
      </w:r>
      <w:r>
        <w:rPr>
          <w:spacing w:val="-7"/>
        </w:rPr>
        <w:t>8</w:t>
      </w:r>
      <w:r>
        <w:rPr>
          <w:rFonts w:hint="eastAsia"/>
          <w:spacing w:val="-7"/>
        </w:rPr>
        <w:t>月</w:t>
      </w:r>
      <w:r>
        <w:rPr>
          <w:spacing w:val="-7"/>
        </w:rPr>
        <w:t>23</w:t>
      </w:r>
      <w:r>
        <w:rPr>
          <w:rFonts w:hint="eastAsia"/>
          <w:spacing w:val="-7"/>
        </w:rPr>
        <w:t>日，中央巡视组“晒”出上一轮对</w:t>
      </w:r>
      <w:r>
        <w:rPr>
          <w:spacing w:val="-7"/>
        </w:rPr>
        <w:t>35</w:t>
      </w:r>
      <w:r>
        <w:rPr>
          <w:rFonts w:hint="eastAsia"/>
          <w:spacing w:val="-7"/>
        </w:rPr>
        <w:t>个中央和国家机关单位党组织的巡视反馈意见，引起广泛关注。</w:t>
      </w:r>
    </w:p>
    <w:p>
      <w:pPr>
        <w:pStyle w:val="4"/>
        <w:spacing w:line="350" w:lineRule="auto"/>
        <w:ind w:left="0" w:firstLine="480"/>
        <w:jc w:val="both"/>
        <w:rPr>
          <w:rFonts w:cs="Times New Roman"/>
          <w:spacing w:val="-7"/>
        </w:rPr>
      </w:pPr>
      <w:r>
        <w:rPr>
          <w:rFonts w:hint="eastAsia"/>
          <w:spacing w:val="-7"/>
        </w:rPr>
        <w:t>如今，</w:t>
      </w:r>
      <w:r>
        <w:rPr>
          <w:spacing w:val="-7"/>
        </w:rPr>
        <w:t>15</w:t>
      </w:r>
      <w:r>
        <w:rPr>
          <w:rFonts w:hint="eastAsia"/>
          <w:spacing w:val="-7"/>
        </w:rPr>
        <w:t>个中央巡视组又整装待发，释放出坚定不移推进全面从严治党的强烈信号。</w:t>
      </w:r>
    </w:p>
    <w:p>
      <w:pPr>
        <w:pStyle w:val="4"/>
        <w:spacing w:line="350" w:lineRule="auto"/>
        <w:ind w:left="0" w:firstLine="480"/>
        <w:jc w:val="both"/>
        <w:rPr>
          <w:rFonts w:cs="Times New Roman"/>
          <w:spacing w:val="-7"/>
        </w:rPr>
      </w:pPr>
      <w:r>
        <w:rPr>
          <w:rFonts w:hint="eastAsia"/>
          <w:spacing w:val="-7"/>
        </w:rPr>
        <w:t>坚守政治监督基本职能</w:t>
      </w:r>
    </w:p>
    <w:p>
      <w:pPr>
        <w:pStyle w:val="4"/>
        <w:spacing w:line="350" w:lineRule="auto"/>
        <w:ind w:left="0" w:firstLine="480"/>
        <w:jc w:val="both"/>
        <w:rPr>
          <w:rFonts w:cs="Times New Roman"/>
          <w:spacing w:val="-7"/>
        </w:rPr>
      </w:pPr>
      <w:r>
        <w:rPr>
          <w:rFonts w:hint="eastAsia"/>
          <w:spacing w:val="-7"/>
        </w:rPr>
        <w:t>政治巡视定位更精准、重点更突出</w:t>
      </w:r>
    </w:p>
    <w:p>
      <w:pPr>
        <w:pStyle w:val="4"/>
        <w:spacing w:line="350" w:lineRule="auto"/>
        <w:ind w:left="0" w:firstLine="480"/>
        <w:jc w:val="both"/>
        <w:rPr>
          <w:rFonts w:cs="Times New Roman"/>
          <w:spacing w:val="-7"/>
        </w:rPr>
      </w:pPr>
      <w:r>
        <w:rPr>
          <w:rFonts w:hint="eastAsia"/>
          <w:spacing w:val="-7"/>
        </w:rPr>
        <w:t>党的巡视是政治巡视，本质是政治监督。以习近平同志为核心的党中央创新提出政治巡视理论，为新时代巡视工作指明了方向。</w:t>
      </w:r>
    </w:p>
    <w:p>
      <w:pPr>
        <w:pStyle w:val="4"/>
        <w:spacing w:line="350" w:lineRule="auto"/>
        <w:ind w:left="0" w:firstLine="480"/>
        <w:jc w:val="both"/>
        <w:rPr>
          <w:rFonts w:cs="Times New Roman"/>
          <w:spacing w:val="-7"/>
        </w:rPr>
      </w:pPr>
      <w:r>
        <w:rPr>
          <w:rFonts w:hint="eastAsia"/>
          <w:spacing w:val="-7"/>
        </w:rPr>
        <w:t>今年</w:t>
      </w:r>
      <w:r>
        <w:rPr>
          <w:spacing w:val="-7"/>
        </w:rPr>
        <w:t>5</w:t>
      </w:r>
      <w:r>
        <w:rPr>
          <w:rFonts w:hint="eastAsia"/>
          <w:spacing w:val="-7"/>
        </w:rPr>
        <w:t>月召开的全国巡视工作会议，从政治巡视定位、巡视工作方针、巡视整改落实、巡视工作战略格局、巡视与其他监督贯通融合、巡视工作规范化建设等方面对巡视工作进行了部署。其中，第一条强调的就是要深刻理解把握政治巡视定位。</w:t>
      </w:r>
    </w:p>
    <w:p>
      <w:pPr>
        <w:pStyle w:val="4"/>
        <w:spacing w:line="350" w:lineRule="auto"/>
        <w:ind w:left="0" w:firstLine="480"/>
        <w:jc w:val="both"/>
        <w:rPr>
          <w:rFonts w:cs="Times New Roman"/>
          <w:spacing w:val="-7"/>
        </w:rPr>
      </w:pPr>
      <w:r>
        <w:rPr>
          <w:rFonts w:hint="eastAsia"/>
          <w:spacing w:val="-7"/>
        </w:rPr>
        <w:t>党的十九大以来的中央巡视，始终把“两个维护”作为根本任务。从深化政治巡视“六个围绕一个加强”的总体要求，到聚焦职能责任、围绕“四个落实”开展政治监督……政治巡视的概念内涵、工作定位、根本任务、价值取向、监督重点、监督标准等不断丰富完善，更加清晰明确。</w:t>
      </w:r>
    </w:p>
    <w:p>
      <w:pPr>
        <w:pStyle w:val="4"/>
        <w:spacing w:line="350" w:lineRule="auto"/>
        <w:ind w:left="0" w:firstLine="480"/>
        <w:jc w:val="both"/>
        <w:rPr>
          <w:rFonts w:cs="Times New Roman"/>
          <w:spacing w:val="-7"/>
        </w:rPr>
      </w:pPr>
      <w:r>
        <w:rPr>
          <w:rFonts w:hint="eastAsia"/>
          <w:spacing w:val="-7"/>
        </w:rPr>
        <w:t>记者从第六轮巡视工作动员部署会上了解到，准确把握政治监督的内涵和要求，聚焦监督党的路线方针政策、党中央重大决策部署、总书记重要指示要求的贯彻落实，是本轮巡视的一个突出特点。</w:t>
      </w:r>
    </w:p>
    <w:p>
      <w:pPr>
        <w:pStyle w:val="4"/>
        <w:spacing w:line="350" w:lineRule="auto"/>
        <w:ind w:left="0" w:firstLine="480"/>
        <w:jc w:val="both"/>
        <w:rPr>
          <w:rFonts w:cs="Times New Roman"/>
          <w:spacing w:val="-7"/>
        </w:rPr>
      </w:pPr>
      <w:r>
        <w:rPr>
          <w:rFonts w:hint="eastAsia"/>
          <w:spacing w:val="-7"/>
        </w:rPr>
        <w:t>本次会议强调，要坚守政治监督基本职能。政治巡视本质上是上级党组织对下级党组织履行党的领导职能责任的政治监督，重点在于发现和推动解决影响党的领导、党的建设、全面从严治党的根本性全局性问题，根本任务是督促全党增强“四个意识”、坚定“四个自信”、做到“两个维护”。</w:t>
      </w:r>
    </w:p>
    <w:p>
      <w:pPr>
        <w:pStyle w:val="4"/>
        <w:spacing w:line="350" w:lineRule="auto"/>
        <w:ind w:left="0" w:firstLine="480"/>
        <w:jc w:val="both"/>
        <w:rPr>
          <w:rFonts w:cs="Times New Roman"/>
          <w:spacing w:val="-7"/>
        </w:rPr>
      </w:pPr>
      <w:r>
        <w:rPr>
          <w:rFonts w:hint="eastAsia"/>
          <w:spacing w:val="-7"/>
        </w:rPr>
        <w:t>坚守政治巡视定位，必须把握好巡视是对监督的再监督。此次会议特别强调“两个不能”，不能把巡视巡察变成一般的业务检查、工作督查，不能用巡视巡察代替职能部门的管理监督，防止泛化、简单化。一定要盯住权力和责任，盯住领导班子和关键少数，督促推动党组织和党员干部适应新时代新形势新要求，以履职担当尽责的实际行动践行“两个维护”。</w:t>
      </w:r>
    </w:p>
    <w:p>
      <w:pPr>
        <w:pStyle w:val="4"/>
        <w:spacing w:line="350" w:lineRule="auto"/>
        <w:ind w:left="0" w:firstLine="480"/>
        <w:jc w:val="both"/>
        <w:rPr>
          <w:rFonts w:cs="Times New Roman"/>
          <w:spacing w:val="-7"/>
        </w:rPr>
      </w:pPr>
      <w:r>
        <w:rPr>
          <w:rFonts w:hint="eastAsia"/>
          <w:spacing w:val="-7"/>
        </w:rPr>
        <w:t>全面贯彻巡视工作方针</w:t>
      </w:r>
    </w:p>
    <w:p>
      <w:pPr>
        <w:pStyle w:val="4"/>
        <w:spacing w:line="350" w:lineRule="auto"/>
        <w:ind w:left="0" w:firstLine="480"/>
        <w:jc w:val="both"/>
        <w:rPr>
          <w:rFonts w:cs="Times New Roman"/>
          <w:spacing w:val="-7"/>
        </w:rPr>
      </w:pPr>
      <w:r>
        <w:rPr>
          <w:rFonts w:hint="eastAsia"/>
          <w:spacing w:val="-7"/>
        </w:rPr>
        <w:t>把“严”的主基调长期坚持下去</w:t>
      </w:r>
    </w:p>
    <w:p>
      <w:pPr>
        <w:pStyle w:val="4"/>
        <w:spacing w:line="350" w:lineRule="auto"/>
        <w:ind w:left="0" w:firstLine="480"/>
        <w:jc w:val="both"/>
        <w:rPr>
          <w:rFonts w:cs="Times New Roman"/>
          <w:spacing w:val="-7"/>
        </w:rPr>
      </w:pPr>
      <w:r>
        <w:rPr>
          <w:rFonts w:hint="eastAsia"/>
          <w:spacing w:val="-7"/>
        </w:rPr>
        <w:t>“严”是中国共产党作为马克思主义政党，区别于其他政党的政治品质，是新时代管党治党的鲜明特征。</w:t>
      </w:r>
    </w:p>
    <w:p>
      <w:pPr>
        <w:pStyle w:val="4"/>
        <w:spacing w:line="350" w:lineRule="auto"/>
        <w:ind w:left="0" w:firstLine="480"/>
        <w:jc w:val="both"/>
        <w:rPr>
          <w:rFonts w:cs="Times New Roman"/>
          <w:spacing w:val="-7"/>
        </w:rPr>
      </w:pPr>
      <w:r>
        <w:rPr>
          <w:rFonts w:hint="eastAsia"/>
          <w:spacing w:val="-7"/>
        </w:rPr>
        <w:t>巡视作为全面从严治党的一把利剑，主要任务是发现问题、形成震慑，落脚点是推动改革、促进发展。本次会议强调，要深入贯彻巡视工作方针，落实全面从严、长期从严要求，紧盯动摇党的执政根基、侵害群众利益的人和事，精准发现问题，严肃反馈问题，督促解决问题，始终保持巡视的权威性、震慑力、推动力。</w:t>
      </w:r>
    </w:p>
    <w:p>
      <w:pPr>
        <w:pStyle w:val="4"/>
        <w:spacing w:line="350" w:lineRule="auto"/>
        <w:ind w:left="0" w:firstLine="480"/>
        <w:jc w:val="both"/>
        <w:rPr>
          <w:rFonts w:cs="Times New Roman"/>
          <w:spacing w:val="-7"/>
        </w:rPr>
      </w:pPr>
      <w:r>
        <w:rPr>
          <w:rFonts w:hint="eastAsia"/>
          <w:spacing w:val="-7"/>
        </w:rPr>
        <w:t>纵览党的十九大以来的</w:t>
      </w:r>
      <w:r>
        <w:rPr>
          <w:spacing w:val="-7"/>
        </w:rPr>
        <w:t>5</w:t>
      </w:r>
      <w:r>
        <w:rPr>
          <w:rFonts w:hint="eastAsia"/>
          <w:spacing w:val="-7"/>
        </w:rPr>
        <w:t>轮中央巡视，每一轮巡视都围绕着发现问题、推动解决问题深入开展。</w:t>
      </w:r>
    </w:p>
    <w:p>
      <w:pPr>
        <w:pStyle w:val="4"/>
        <w:spacing w:line="350" w:lineRule="auto"/>
        <w:ind w:left="0" w:firstLine="480"/>
        <w:jc w:val="both"/>
        <w:rPr>
          <w:rFonts w:cs="Times New Roman"/>
          <w:spacing w:val="-7"/>
        </w:rPr>
      </w:pPr>
      <w:r>
        <w:rPr>
          <w:rFonts w:hint="eastAsia"/>
          <w:spacing w:val="-7"/>
        </w:rPr>
        <w:t>针对中央脱贫攻坚专项巡视指出的问题，甘肃省委加强深度贫困村预警监测，指导各市州、县区及时对贫困人口多、贫困发生率高的贫困村开展预警监测和评估，发现苗头性、倾向性问题及时予以解决，确保贫困人口精准识别。</w:t>
      </w:r>
    </w:p>
    <w:p>
      <w:pPr>
        <w:pStyle w:val="4"/>
        <w:spacing w:line="350" w:lineRule="auto"/>
        <w:ind w:left="0" w:firstLine="480"/>
        <w:jc w:val="both"/>
        <w:rPr>
          <w:rFonts w:cs="Times New Roman"/>
          <w:spacing w:val="-7"/>
        </w:rPr>
      </w:pPr>
      <w:r>
        <w:rPr>
          <w:spacing w:val="-7"/>
        </w:rPr>
        <w:t>3</w:t>
      </w:r>
      <w:r>
        <w:rPr>
          <w:rFonts w:hint="eastAsia"/>
          <w:spacing w:val="-7"/>
        </w:rPr>
        <w:t>月</w:t>
      </w:r>
      <w:r>
        <w:rPr>
          <w:spacing w:val="-7"/>
        </w:rPr>
        <w:t>22</w:t>
      </w:r>
      <w:r>
        <w:rPr>
          <w:rFonts w:hint="eastAsia"/>
          <w:spacing w:val="-7"/>
        </w:rPr>
        <w:t>日傍晚，“国家电网有限公司党组下决心退出房地产业务”的消息登上微博热搜。而这正是针对中央第三轮巡视反馈的有关问题，国家电网有限公司党组整改的内容之一。</w:t>
      </w:r>
    </w:p>
    <w:p>
      <w:pPr>
        <w:pStyle w:val="4"/>
        <w:spacing w:line="350" w:lineRule="auto"/>
        <w:ind w:left="0" w:firstLine="480"/>
        <w:jc w:val="both"/>
        <w:rPr>
          <w:rFonts w:cs="Times New Roman"/>
          <w:spacing w:val="-7"/>
        </w:rPr>
      </w:pPr>
      <w:r>
        <w:rPr>
          <w:rFonts w:hint="eastAsia"/>
          <w:spacing w:val="-7"/>
        </w:rPr>
        <w:t>“中央巡视工作的强力推进，推动党的路线方针政策贯彻下去，将全面从严治党的责任压力传导了下去，推动解决了人民群众反映强烈的突出问题。”中央巡视办有关负责同志表示。</w:t>
      </w:r>
    </w:p>
    <w:p>
      <w:pPr>
        <w:pStyle w:val="4"/>
        <w:spacing w:line="350" w:lineRule="auto"/>
        <w:ind w:left="0" w:firstLine="480"/>
        <w:jc w:val="both"/>
        <w:rPr>
          <w:rFonts w:cs="Times New Roman"/>
          <w:spacing w:val="-7"/>
        </w:rPr>
      </w:pPr>
      <w:r>
        <w:rPr>
          <w:rFonts w:hint="eastAsia"/>
          <w:spacing w:val="-7"/>
        </w:rPr>
        <w:t>巡视工作所处的时与势在发生变化，巡视工作的要求也随之而动，但始终要坚持“严”的主基调。本次会议指出，在现阶段要注重查找党组织、党员干部与新时代新形势新要求不相适应的短板弱项，着力推动解决不会为、不善为、不作为、乱作为等突出问题，督促跟进党中央部署要求，跟上时代前进步伐，适应事业发展需要，更好履行职责使命。</w:t>
      </w:r>
    </w:p>
    <w:p>
      <w:pPr>
        <w:pStyle w:val="4"/>
        <w:spacing w:line="350" w:lineRule="auto"/>
        <w:ind w:left="0" w:firstLine="480"/>
        <w:jc w:val="both"/>
        <w:rPr>
          <w:rFonts w:cs="Times New Roman"/>
          <w:spacing w:val="-7"/>
        </w:rPr>
      </w:pPr>
      <w:r>
        <w:rPr>
          <w:rFonts w:hint="eastAsia"/>
          <w:spacing w:val="-7"/>
        </w:rPr>
        <w:t>形成监督合力、密切联系群众</w:t>
      </w:r>
    </w:p>
    <w:p>
      <w:pPr>
        <w:pStyle w:val="4"/>
        <w:spacing w:line="350" w:lineRule="auto"/>
        <w:ind w:left="0" w:firstLine="480"/>
        <w:jc w:val="both"/>
        <w:rPr>
          <w:rFonts w:cs="Times New Roman"/>
          <w:spacing w:val="-7"/>
        </w:rPr>
      </w:pPr>
      <w:r>
        <w:rPr>
          <w:rFonts w:hint="eastAsia"/>
          <w:spacing w:val="-7"/>
        </w:rPr>
        <w:t>突出巡视综合监督平台作用和联系群众纽带功能</w:t>
      </w:r>
    </w:p>
    <w:p>
      <w:pPr>
        <w:pStyle w:val="4"/>
        <w:spacing w:line="350" w:lineRule="auto"/>
        <w:ind w:left="0" w:firstLine="480"/>
        <w:jc w:val="both"/>
        <w:rPr>
          <w:rFonts w:cs="Times New Roman"/>
          <w:spacing w:val="-7"/>
        </w:rPr>
      </w:pPr>
      <w:r>
        <w:rPr>
          <w:rFonts w:hint="eastAsia"/>
          <w:spacing w:val="-7"/>
        </w:rPr>
        <w:t>巡视是党内监督的战略性制度安排，是党内监督与群众监督的有机结合，体现了中国特色民主监督的制度优势。</w:t>
      </w:r>
    </w:p>
    <w:p>
      <w:pPr>
        <w:pStyle w:val="4"/>
        <w:spacing w:line="350" w:lineRule="auto"/>
        <w:ind w:left="0" w:firstLine="480"/>
        <w:jc w:val="both"/>
        <w:rPr>
          <w:rFonts w:cs="Times New Roman"/>
          <w:spacing w:val="-7"/>
        </w:rPr>
      </w:pPr>
      <w:r>
        <w:rPr>
          <w:rFonts w:hint="eastAsia"/>
          <w:spacing w:val="-7"/>
        </w:rPr>
        <w:t>本次会议强调，要突出巡视综合监督平台作用和联系群众纽带功能，自觉践行党的群众路线，面对面倾听群众意见，以巡视监督贯通各类监督、带动各类监督。</w:t>
      </w:r>
    </w:p>
    <w:p>
      <w:pPr>
        <w:pStyle w:val="4"/>
        <w:spacing w:line="350" w:lineRule="auto"/>
        <w:ind w:left="0" w:firstLine="480"/>
        <w:jc w:val="both"/>
        <w:rPr>
          <w:rFonts w:cs="Times New Roman"/>
          <w:spacing w:val="-7"/>
        </w:rPr>
      </w:pPr>
      <w:r>
        <w:rPr>
          <w:rFonts w:hint="eastAsia"/>
          <w:spacing w:val="-7"/>
        </w:rPr>
        <w:t>从巡视工作在各级、各地的实践来看，巡视具有主动性、深入性、融合性特点，能够有效贯通和带动各类监督，也能够广泛了解民意，密切联系群众。</w:t>
      </w:r>
    </w:p>
    <w:p>
      <w:pPr>
        <w:pStyle w:val="4"/>
        <w:spacing w:line="350" w:lineRule="auto"/>
        <w:ind w:left="0" w:firstLine="480"/>
        <w:jc w:val="both"/>
        <w:rPr>
          <w:rFonts w:cs="Times New Roman"/>
          <w:spacing w:val="-7"/>
        </w:rPr>
      </w:pPr>
      <w:r>
        <w:rPr>
          <w:rFonts w:hint="eastAsia"/>
          <w:spacing w:val="-7"/>
        </w:rPr>
        <w:t>《中国共产党章程》明确了巡视的主体是党组（党委）。《中国共产党党内监督条例》提出，“建立健全党中央统一领导，党委（党组）全面监督，纪律检查机关专责监督，党的工作部门职能监督，党的基层组织日常监督，党员民主监督的党内监督体系”。由党委（党组）开展的对下级党委（党组）的巡视工作，可以将党委（党组）的全面监督、纪律检查机关的专责监督、党的工作部门的职能监督、党的基层组织的日常监督以及党员的民主监督统筹起来。要发挥各级巡视工作领导小组作用，建立健全巡视与纪律、监察、派驻、组织等监督统筹衔接制度，与审计、财会、统计、群众、舆论等监督协调协作机制，形成监督合力。</w:t>
      </w:r>
    </w:p>
    <w:p>
      <w:pPr>
        <w:pStyle w:val="4"/>
        <w:spacing w:line="350" w:lineRule="auto"/>
        <w:ind w:left="0" w:firstLine="480"/>
        <w:jc w:val="both"/>
        <w:rPr>
          <w:rFonts w:cs="Times New Roman"/>
          <w:spacing w:val="-7"/>
        </w:rPr>
      </w:pPr>
      <w:r>
        <w:rPr>
          <w:rFonts w:hint="eastAsia"/>
          <w:spacing w:val="-7"/>
        </w:rPr>
        <w:t>群众路线是我们党的生命线和根本工作路线，也是巡视工作的基本原则。巡视要坚持以人民为中心的价值取向，深入一线，走近群众，面对面倾听群众意见。</w:t>
      </w:r>
    </w:p>
    <w:p>
      <w:pPr>
        <w:pStyle w:val="4"/>
        <w:spacing w:line="350" w:lineRule="auto"/>
        <w:ind w:left="0" w:firstLine="480"/>
        <w:jc w:val="both"/>
        <w:rPr>
          <w:rFonts w:cs="Times New Roman"/>
          <w:spacing w:val="-7"/>
        </w:rPr>
      </w:pPr>
      <w:r>
        <w:rPr>
          <w:rFonts w:hint="eastAsia"/>
          <w:spacing w:val="-7"/>
        </w:rPr>
        <w:t>“中央巡视要把一个地方群众反映强烈的突出问题找出来，督促党组织切实落实责任、认真解决问题，让群众感受到全面从严治党就在身边，不断增强获得感、幸福感、安全感，巩固党的执政根基。”中央巡视办有关负责同志表示。</w:t>
      </w:r>
    </w:p>
    <w:p>
      <w:pPr>
        <w:pStyle w:val="4"/>
        <w:spacing w:line="350" w:lineRule="auto"/>
        <w:ind w:left="0" w:firstLine="480"/>
        <w:jc w:val="both"/>
        <w:rPr>
          <w:rFonts w:cs="Times New Roman"/>
          <w:spacing w:val="-7"/>
        </w:rPr>
      </w:pPr>
      <w:r>
        <w:rPr>
          <w:rFonts w:hint="eastAsia"/>
          <w:spacing w:val="-7"/>
        </w:rPr>
        <w:t>健全巡视整改促进机制</w:t>
      </w:r>
    </w:p>
    <w:p>
      <w:pPr>
        <w:pStyle w:val="4"/>
        <w:spacing w:line="350" w:lineRule="auto"/>
        <w:ind w:left="0" w:firstLine="480"/>
        <w:jc w:val="both"/>
        <w:rPr>
          <w:rFonts w:cs="Times New Roman"/>
          <w:spacing w:val="-7"/>
        </w:rPr>
      </w:pPr>
      <w:r>
        <w:rPr>
          <w:rFonts w:hint="eastAsia"/>
          <w:spacing w:val="-7"/>
        </w:rPr>
        <w:t>推动巡视监督、整改、治理有机贯通</w:t>
      </w:r>
    </w:p>
    <w:p>
      <w:pPr>
        <w:pStyle w:val="4"/>
        <w:spacing w:line="350" w:lineRule="auto"/>
        <w:ind w:left="0" w:firstLine="480"/>
        <w:jc w:val="both"/>
        <w:rPr>
          <w:rFonts w:cs="Times New Roman"/>
          <w:spacing w:val="-7"/>
        </w:rPr>
      </w:pPr>
      <w:r>
        <w:rPr>
          <w:rFonts w:hint="eastAsia"/>
          <w:spacing w:val="-7"/>
        </w:rPr>
        <w:t>整改是巡视工作的关键环节，是巡视成效的集中体现，直接决定着政治巡视的实际效果。</w:t>
      </w:r>
    </w:p>
    <w:p>
      <w:pPr>
        <w:pStyle w:val="4"/>
        <w:spacing w:line="350" w:lineRule="auto"/>
        <w:ind w:left="0" w:firstLine="480"/>
        <w:jc w:val="both"/>
        <w:rPr>
          <w:rFonts w:cs="Times New Roman"/>
          <w:spacing w:val="-7"/>
        </w:rPr>
      </w:pPr>
      <w:r>
        <w:rPr>
          <w:rFonts w:hint="eastAsia"/>
          <w:spacing w:val="-7"/>
        </w:rPr>
        <w:t>去年</w:t>
      </w:r>
      <w:r>
        <w:rPr>
          <w:spacing w:val="-7"/>
        </w:rPr>
        <w:t>12</w:t>
      </w:r>
      <w:r>
        <w:rPr>
          <w:rFonts w:hint="eastAsia"/>
          <w:spacing w:val="-7"/>
        </w:rPr>
        <w:t>月下旬到今年</w:t>
      </w:r>
      <w:r>
        <w:rPr>
          <w:spacing w:val="-7"/>
        </w:rPr>
        <w:t>1</w:t>
      </w:r>
      <w:r>
        <w:rPr>
          <w:rFonts w:hint="eastAsia"/>
          <w:spacing w:val="-7"/>
        </w:rPr>
        <w:t>月中旬，</w:t>
      </w:r>
      <w:r>
        <w:rPr>
          <w:spacing w:val="-7"/>
        </w:rPr>
        <w:t>15</w:t>
      </w:r>
      <w:r>
        <w:rPr>
          <w:rFonts w:hint="eastAsia"/>
          <w:spacing w:val="-7"/>
        </w:rPr>
        <w:t>个中央巡视组对中央脱贫攻坚专项巡视的</w:t>
      </w:r>
      <w:r>
        <w:rPr>
          <w:spacing w:val="-7"/>
        </w:rPr>
        <w:t>13</w:t>
      </w:r>
      <w:r>
        <w:rPr>
          <w:rFonts w:hint="eastAsia"/>
          <w:spacing w:val="-7"/>
        </w:rPr>
        <w:t>个省区市和</w:t>
      </w:r>
      <w:r>
        <w:rPr>
          <w:spacing w:val="-7"/>
        </w:rPr>
        <w:t>13</w:t>
      </w:r>
      <w:r>
        <w:rPr>
          <w:rFonts w:hint="eastAsia"/>
          <w:spacing w:val="-7"/>
        </w:rPr>
        <w:t>个中央单位杀个“回马枪”，全部开展了“回头看”。“回头看”紧扣专项巡视反馈问题的整改落实情况开展监督检查，实现了对落实脱贫攻坚政治责任的再传导，对抓好巡视整改落实的再督促，对脱贫攻坚成效的再巩固。</w:t>
      </w:r>
    </w:p>
    <w:p>
      <w:pPr>
        <w:pStyle w:val="4"/>
        <w:spacing w:line="350" w:lineRule="auto"/>
        <w:ind w:left="0" w:firstLine="480"/>
        <w:jc w:val="both"/>
        <w:rPr>
          <w:rFonts w:cs="Times New Roman"/>
          <w:spacing w:val="-7"/>
        </w:rPr>
      </w:pPr>
      <w:r>
        <w:rPr>
          <w:rFonts w:hint="eastAsia"/>
          <w:spacing w:val="-7"/>
        </w:rPr>
        <w:t>以监督、反馈、整改、再监督的闭合工作链条促进整改，成为健全巡视整改促进机制的措施之一。</w:t>
      </w:r>
    </w:p>
    <w:p>
      <w:pPr>
        <w:pStyle w:val="4"/>
        <w:spacing w:line="350" w:lineRule="auto"/>
        <w:ind w:left="0" w:firstLine="480"/>
        <w:jc w:val="both"/>
        <w:rPr>
          <w:rFonts w:cs="Times New Roman"/>
          <w:spacing w:val="-7"/>
        </w:rPr>
      </w:pPr>
      <w:r>
        <w:rPr>
          <w:rFonts w:hint="eastAsia"/>
          <w:spacing w:val="-7"/>
        </w:rPr>
        <w:t>本次会议强调，要健全巡视整改促进机制，压实主体责任，强化整改日常监督，评估整改实效，推动巡视监督、整改、治理有机贯通，发挥监督保障执行、促进完善发展作用。</w:t>
      </w:r>
    </w:p>
    <w:p>
      <w:pPr>
        <w:pStyle w:val="4"/>
        <w:spacing w:line="350" w:lineRule="auto"/>
        <w:ind w:left="0" w:firstLine="480"/>
        <w:jc w:val="both"/>
        <w:rPr>
          <w:rFonts w:cs="Times New Roman"/>
          <w:spacing w:val="-7"/>
        </w:rPr>
      </w:pPr>
      <w:r>
        <w:rPr>
          <w:rFonts w:hint="eastAsia"/>
          <w:spacing w:val="-7"/>
        </w:rPr>
        <w:t>对于被巡视地方和单位党组织而言，要清楚认识到，巡视既是监督又是支持，既是严管也是厚爱，要自觉把巡视整改抓在手上，融入日常工作，融入正在做的事情，融入深化改革、管党治党、班子队伍建设等，建立健全整改长效机制。</w:t>
      </w:r>
    </w:p>
    <w:p>
      <w:pPr>
        <w:pStyle w:val="4"/>
        <w:spacing w:line="350" w:lineRule="auto"/>
        <w:ind w:left="0" w:firstLine="480"/>
        <w:jc w:val="both"/>
        <w:rPr>
          <w:rFonts w:cs="Times New Roman"/>
          <w:spacing w:val="-7"/>
        </w:rPr>
      </w:pPr>
      <w:r>
        <w:rPr>
          <w:rFonts w:hint="eastAsia"/>
          <w:spacing w:val="-7"/>
        </w:rPr>
        <w:t>记者了解到，本轮巡视将对</w:t>
      </w:r>
      <w:r>
        <w:rPr>
          <w:spacing w:val="-7"/>
        </w:rPr>
        <w:t>17</w:t>
      </w:r>
      <w:r>
        <w:rPr>
          <w:rFonts w:hint="eastAsia"/>
          <w:spacing w:val="-7"/>
        </w:rPr>
        <w:t>个省区市和新疆生产建设兵团，以及</w:t>
      </w:r>
      <w:r>
        <w:rPr>
          <w:spacing w:val="-7"/>
        </w:rPr>
        <w:t>14</w:t>
      </w:r>
      <w:r>
        <w:rPr>
          <w:rFonts w:hint="eastAsia"/>
          <w:spacing w:val="-7"/>
        </w:rPr>
        <w:t>个中央和国家机关单位党组织开展常规巡视。省区市党委是贯彻落实党中央决策部署的“中间段”，中央和国家机关单位是“最初一公里”，中央巡视组将联系各地区、各部门实际，准确把握各自特点，精准有效开展监督。</w:t>
      </w:r>
    </w:p>
    <w:p>
      <w:pPr>
        <w:pStyle w:val="4"/>
        <w:spacing w:line="350" w:lineRule="auto"/>
        <w:ind w:left="0" w:firstLine="480"/>
        <w:jc w:val="both"/>
        <w:rPr>
          <w:rFonts w:cs="Times New Roman"/>
          <w:spacing w:val="-7"/>
        </w:rPr>
      </w:pPr>
      <w:r>
        <w:rPr>
          <w:rFonts w:hint="eastAsia"/>
          <w:spacing w:val="-7"/>
        </w:rPr>
        <w:t>此外，本轮巡视结束后，十九届中央巡视将会实现对</w:t>
      </w:r>
      <w:r>
        <w:rPr>
          <w:spacing w:val="-7"/>
        </w:rPr>
        <w:t>31</w:t>
      </w:r>
      <w:r>
        <w:rPr>
          <w:rFonts w:hint="eastAsia"/>
          <w:spacing w:val="-7"/>
        </w:rPr>
        <w:t>个省区市和新疆生产建设兵团的全覆盖。</w:t>
      </w:r>
    </w:p>
    <w:p>
      <w:pPr>
        <w:rPr>
          <w:rFonts w:cs="Times New Roman"/>
          <w:sz w:val="24"/>
          <w:szCs w:val="24"/>
        </w:rPr>
      </w:pPr>
      <w:r>
        <w:rPr>
          <w:rFonts w:cs="Times New Roman"/>
        </w:rPr>
        <w:br w:type="page"/>
      </w:r>
    </w:p>
    <w:p>
      <w:pPr>
        <w:pStyle w:val="4"/>
        <w:ind w:left="0"/>
        <w:rPr>
          <w:rFonts w:cs="Times New Roman"/>
          <w:sz w:val="20"/>
          <w:szCs w:val="20"/>
        </w:rPr>
      </w:pPr>
    </w:p>
    <w:p>
      <w:pPr>
        <w:pStyle w:val="4"/>
        <w:ind w:left="0"/>
        <w:rPr>
          <w:rFonts w:cs="Times New Roman"/>
          <w:sz w:val="20"/>
          <w:szCs w:val="20"/>
        </w:rPr>
      </w:pPr>
    </w:p>
    <w:p>
      <w:pPr>
        <w:pStyle w:val="4"/>
        <w:ind w:left="0"/>
        <w:rPr>
          <w:rFonts w:cs="Times New Roman"/>
          <w:sz w:val="20"/>
          <w:szCs w:val="20"/>
        </w:rPr>
      </w:pPr>
    </w:p>
    <w:p>
      <w:pPr>
        <w:pStyle w:val="4"/>
        <w:spacing w:before="12"/>
        <w:ind w:left="0"/>
        <w:rPr>
          <w:rFonts w:cs="Times New Roman"/>
          <w:sz w:val="18"/>
          <w:szCs w:val="18"/>
        </w:rPr>
      </w:pPr>
    </w:p>
    <w:p>
      <w:pPr>
        <w:rPr>
          <w:rFonts w:cs="Times New Roman"/>
          <w:sz w:val="18"/>
          <w:szCs w:val="18"/>
        </w:rPr>
      </w:pPr>
    </w:p>
    <w:p>
      <w:pPr>
        <w:pStyle w:val="2"/>
        <w:spacing w:line="324" w:lineRule="auto"/>
        <w:ind w:left="0" w:right="0"/>
        <w:rPr>
          <w:rFonts w:cs="Times New Roman"/>
        </w:rPr>
      </w:pPr>
      <w:bookmarkStart w:id="16" w:name="_Toc52815972"/>
      <w:bookmarkStart w:id="17" w:name="_Toc52820280"/>
      <w:r>
        <w:rPr>
          <w:rFonts w:hint="eastAsia"/>
        </w:rPr>
        <w:t>教育部党组动员部署</w:t>
      </w:r>
      <w:r>
        <w:t>2020</w:t>
      </w:r>
      <w:r>
        <w:rPr>
          <w:rFonts w:hint="eastAsia"/>
        </w:rPr>
        <w:t>年教育巡视工作，</w:t>
      </w:r>
      <w:r>
        <w:rPr>
          <w:rFonts w:cs="Times New Roman"/>
        </w:rPr>
        <w:br w:type="textWrapping"/>
      </w:r>
      <w:r>
        <w:rPr>
          <w:rFonts w:hint="eastAsia"/>
        </w:rPr>
        <w:t>下半年巡视这些单位</w:t>
      </w:r>
      <w:bookmarkEnd w:id="16"/>
      <w:bookmarkEnd w:id="17"/>
    </w:p>
    <w:p>
      <w:pPr>
        <w:pStyle w:val="3"/>
        <w:tabs>
          <w:tab w:val="left" w:pos="2811"/>
        </w:tabs>
        <w:ind w:right="0"/>
        <w:rPr>
          <w:rFonts w:ascii="Times New Roman" w:eastAsia="Times New Roman" w:cs="Times New Roman"/>
        </w:rPr>
      </w:pPr>
      <w:r>
        <w:rPr>
          <w:rFonts w:hint="eastAsia"/>
        </w:rPr>
        <w:t>来源：教育部新闻办</w:t>
      </w:r>
      <w:r>
        <w:t xml:space="preserve">  </w:t>
      </w:r>
      <w:r>
        <w:rPr>
          <w:rFonts w:hint="eastAsia"/>
        </w:rPr>
        <w:t>发布时间：</w:t>
      </w:r>
      <w:r>
        <w:rPr>
          <w:rFonts w:ascii="Times New Roman" w:eastAsia="Times New Roman" w:cs="Times New Roman"/>
        </w:rPr>
        <w:t>2020-09-16</w:t>
      </w:r>
    </w:p>
    <w:p>
      <w:pPr>
        <w:pStyle w:val="4"/>
        <w:ind w:left="0"/>
        <w:rPr>
          <w:rFonts w:ascii="Times New Roman" w:cs="Times New Roman"/>
          <w:b/>
          <w:bCs/>
          <w:sz w:val="30"/>
          <w:szCs w:val="30"/>
        </w:rPr>
      </w:pPr>
    </w:p>
    <w:p>
      <w:pPr>
        <w:pStyle w:val="4"/>
        <w:spacing w:before="10"/>
        <w:ind w:left="0"/>
        <w:rPr>
          <w:rFonts w:ascii="Times New Roman" w:cs="Times New Roman"/>
          <w:b/>
          <w:bCs/>
          <w:sz w:val="39"/>
          <w:szCs w:val="39"/>
        </w:rPr>
      </w:pPr>
    </w:p>
    <w:p>
      <w:pPr>
        <w:pStyle w:val="4"/>
        <w:spacing w:line="350" w:lineRule="auto"/>
        <w:ind w:left="0" w:firstLine="480" w:firstLineChars="200"/>
        <w:jc w:val="both"/>
        <w:rPr>
          <w:rFonts w:cs="Times New Roman"/>
        </w:rPr>
      </w:pPr>
      <w:r>
        <w:t>9</w:t>
      </w:r>
      <w:r>
        <w:rPr>
          <w:rFonts w:hint="eastAsia"/>
        </w:rPr>
        <w:t>月</w:t>
      </w:r>
      <w:r>
        <w:t>15</w:t>
      </w:r>
      <w:r>
        <w:rPr>
          <w:rFonts w:hint="eastAsia"/>
        </w:rPr>
        <w:t>日，教育部党组在京召开</w:t>
      </w:r>
      <w:r>
        <w:t>2020</w:t>
      </w:r>
      <w:r>
        <w:rPr>
          <w:rFonts w:hint="eastAsia"/>
        </w:rPr>
        <w:t>年巡视工作动员部署会，深入学习贯彻习近平总书记关于巡视工作重要论述，贯彻落实《关于中央部委、中央国家机关部门党组（党委）开展巡视工作的指导意见（试行）》和全国巡视工作会议精神，对深化教育巡视巡察和做好本轮巡视进行动员部署，以巡视成效推动疫情防控、脱贫攻坚、教育改革发展等重大任务圆满完成。教育部党组书记、部长、部党组巡视工作领导小组组长陈宝生出席会议并作动员部署讲话。</w:t>
      </w:r>
    </w:p>
    <w:p>
      <w:pPr>
        <w:pStyle w:val="4"/>
        <w:spacing w:line="350" w:lineRule="auto"/>
        <w:ind w:left="0" w:firstLine="480" w:firstLineChars="200"/>
        <w:jc w:val="both"/>
        <w:rPr>
          <w:rFonts w:cs="Times New Roman"/>
        </w:rPr>
      </w:pPr>
      <w:r>
        <w:rPr>
          <w:rFonts w:hint="eastAsia"/>
        </w:rPr>
        <w:t>陈宝生强调，在疫情防控常态化条件下开展本轮巡视，要紧紧抓住疫情防控、脱贫攻坚和“十三五”收官的年度特点，把“两个维护”根本政治任务具体化到“四个落实”中，坚持工防结合，稳中求进，把方向，全覆盖，强聚焦，确保巡视平稳有序开展，共同写好教育巡视“奋进之笔”。</w:t>
      </w:r>
    </w:p>
    <w:p>
      <w:pPr>
        <w:pStyle w:val="4"/>
        <w:spacing w:line="350" w:lineRule="auto"/>
        <w:ind w:left="0" w:firstLine="480" w:firstLineChars="200"/>
        <w:jc w:val="both"/>
        <w:rPr>
          <w:rFonts w:cs="Times New Roman"/>
        </w:rPr>
      </w:pPr>
      <w:r>
        <w:rPr>
          <w:rFonts w:hint="eastAsia"/>
        </w:rPr>
        <w:t>会议强调</w:t>
      </w:r>
    </w:p>
    <w:p>
      <w:pPr>
        <w:pStyle w:val="4"/>
        <w:spacing w:line="350" w:lineRule="auto"/>
        <w:ind w:left="0" w:firstLine="480" w:firstLineChars="200"/>
        <w:jc w:val="both"/>
        <w:rPr>
          <w:rFonts w:cs="Times New Roman"/>
        </w:rPr>
      </w:pPr>
      <w:r>
        <w:rPr>
          <w:rFonts w:hint="eastAsia"/>
        </w:rPr>
        <w:t>习近平总书记关于巡视工作重要论述，为新时代巡视工作高质量发展指明了前进方向、提供了根本遵循。教育系统要认真学习贯彻习近平总书记关于巡视工作重要论述，深刻理解巡视工作内涵要求，不断提高做好巡视工作的能力和水平。把握政治巡视定位，始终聚焦“两个维护”根本任务开展政治监督。把握中央巡视工作方针，自觉履行政治巡视职能责任。把握巡视整改落实和成果运用相关要求，切实做好巡视“后半篇”文章。把握巡视工作战略格局，不断强化巡视巡察上下联动、巡视与其他监督贯通融合。把握巡视工作规范化建设要求，为巡视高质量发展夯实基础。</w:t>
      </w:r>
    </w:p>
    <w:p>
      <w:pPr>
        <w:pStyle w:val="4"/>
        <w:spacing w:line="350" w:lineRule="auto"/>
        <w:ind w:left="0" w:firstLine="480" w:firstLineChars="200"/>
        <w:jc w:val="both"/>
        <w:rPr>
          <w:rFonts w:cs="Times New Roman"/>
        </w:rPr>
      </w:pPr>
      <w:r>
        <w:rPr>
          <w:rFonts w:hint="eastAsia"/>
        </w:rPr>
        <w:t>会议要求</w:t>
      </w:r>
    </w:p>
    <w:p>
      <w:pPr>
        <w:pStyle w:val="4"/>
        <w:spacing w:line="350" w:lineRule="auto"/>
        <w:ind w:left="0" w:firstLine="480" w:firstLineChars="200"/>
        <w:jc w:val="both"/>
        <w:rPr>
          <w:rFonts w:cs="Times New Roman"/>
        </w:rPr>
      </w:pPr>
      <w:r>
        <w:rPr>
          <w:rFonts w:hint="eastAsia"/>
        </w:rPr>
        <w:t>要准确把握教育巡视工作规律，全面推动教育巡视工作规范化高质量发展。</w:t>
      </w:r>
    </w:p>
    <w:p>
      <w:pPr>
        <w:pStyle w:val="4"/>
        <w:spacing w:line="350" w:lineRule="auto"/>
        <w:ind w:left="0" w:firstLine="480" w:firstLineChars="200"/>
        <w:jc w:val="both"/>
        <w:rPr>
          <w:rFonts w:cs="Times New Roman"/>
        </w:rPr>
      </w:pPr>
      <w:r>
        <w:rPr>
          <w:rFonts w:hint="eastAsia"/>
        </w:rPr>
        <w:t>一是把握定位上做到精确。把握上与下，认清时与势，兼顾内与外，立足教育实际，围绕中心、服务大局。</w:t>
      </w:r>
    </w:p>
    <w:p>
      <w:pPr>
        <w:pStyle w:val="4"/>
        <w:spacing w:line="350" w:lineRule="auto"/>
        <w:ind w:left="0" w:firstLine="480" w:firstLineChars="200"/>
        <w:jc w:val="both"/>
        <w:rPr>
          <w:rFonts w:cs="Times New Roman"/>
        </w:rPr>
      </w:pPr>
      <w:r>
        <w:rPr>
          <w:rFonts w:hint="eastAsia"/>
        </w:rPr>
        <w:t>二是发现问题上做到精准。着眼点和面，注重严与实，立足准和深，区分性质和特点，发现问题要“准”，分析判断要“深”。</w:t>
      </w:r>
    </w:p>
    <w:p>
      <w:pPr>
        <w:pStyle w:val="4"/>
        <w:spacing w:line="350" w:lineRule="auto"/>
        <w:ind w:left="0" w:firstLine="480" w:firstLineChars="200"/>
        <w:jc w:val="both"/>
        <w:rPr>
          <w:rFonts w:cs="Times New Roman"/>
        </w:rPr>
      </w:pPr>
      <w:r>
        <w:rPr>
          <w:rFonts w:hint="eastAsia"/>
        </w:rPr>
        <w:t>三是成果运用上做到精细。把握思与行，突出责与效，抓好长与常，不能光说不做，做到任务到岗、责任到人，建立健全长效机制。</w:t>
      </w:r>
    </w:p>
    <w:p>
      <w:pPr>
        <w:pStyle w:val="4"/>
        <w:spacing w:line="350" w:lineRule="auto"/>
        <w:ind w:left="0" w:firstLine="480" w:firstLineChars="200"/>
        <w:jc w:val="both"/>
        <w:rPr>
          <w:rFonts w:cs="Times New Roman"/>
        </w:rPr>
      </w:pPr>
      <w:r>
        <w:rPr>
          <w:rFonts w:hint="eastAsia"/>
        </w:rPr>
        <w:t>四是构建监督网络上做到精密。上下联动，左右贯通，前后衔接，强化“一盘棋”思想，加强沟通、会商，把巡视整改纳入日常监督范围。</w:t>
      </w:r>
    </w:p>
    <w:p>
      <w:pPr>
        <w:pStyle w:val="4"/>
        <w:spacing w:line="350" w:lineRule="auto"/>
        <w:ind w:left="0" w:firstLine="480" w:firstLineChars="200"/>
        <w:jc w:val="both"/>
        <w:rPr>
          <w:rFonts w:cs="Times New Roman"/>
        </w:rPr>
      </w:pPr>
      <w:r>
        <w:rPr>
          <w:rFonts w:hint="eastAsia"/>
        </w:rPr>
        <w:t>五是队伍建设上做到精锐。注重德才，学做结合，严管厚爱，提升政治能力，先培训后上岗，为巡视干部履职尽责、成长发展提供制度保障。</w:t>
      </w:r>
    </w:p>
    <w:p>
      <w:pPr>
        <w:pStyle w:val="4"/>
        <w:spacing w:line="350" w:lineRule="auto"/>
        <w:ind w:left="0" w:firstLine="480" w:firstLineChars="200"/>
        <w:jc w:val="both"/>
        <w:rPr>
          <w:rFonts w:cs="Times New Roman"/>
        </w:rPr>
      </w:pPr>
      <w:r>
        <w:rPr>
          <w:rFonts w:hint="eastAsia"/>
        </w:rPr>
        <w:t>会议部署</w:t>
      </w:r>
    </w:p>
    <w:p>
      <w:pPr>
        <w:pStyle w:val="4"/>
        <w:spacing w:line="350" w:lineRule="auto"/>
        <w:ind w:left="0" w:firstLine="480" w:firstLineChars="200"/>
        <w:jc w:val="both"/>
        <w:rPr>
          <w:rFonts w:cs="Times New Roman"/>
        </w:rPr>
      </w:pPr>
      <w:r>
        <w:rPr>
          <w:rFonts w:hint="eastAsia"/>
        </w:rPr>
        <w:t>会议对</w:t>
      </w:r>
      <w:r>
        <w:t>2020</w:t>
      </w:r>
      <w:r>
        <w:rPr>
          <w:rFonts w:hint="eastAsia"/>
        </w:rPr>
        <w:t>年巡视工作作出部署。</w:t>
      </w:r>
    </w:p>
    <w:p>
      <w:pPr>
        <w:pStyle w:val="4"/>
        <w:spacing w:line="350" w:lineRule="auto"/>
        <w:ind w:left="0" w:firstLine="480" w:firstLineChars="200"/>
        <w:jc w:val="both"/>
        <w:rPr>
          <w:rFonts w:cs="Times New Roman"/>
        </w:rPr>
      </w:pPr>
      <w:r>
        <w:rPr>
          <w:rFonts w:hint="eastAsia"/>
        </w:rPr>
        <w:t>一是紧扣“两个维护”，加强对落实党的路线方针政策和党中央重大决策部署情况的监督。</w:t>
      </w:r>
    </w:p>
    <w:p>
      <w:pPr>
        <w:pStyle w:val="4"/>
        <w:spacing w:line="350" w:lineRule="auto"/>
        <w:ind w:left="0" w:firstLine="480" w:firstLineChars="200"/>
        <w:jc w:val="both"/>
        <w:rPr>
          <w:rFonts w:cs="Times New Roman"/>
        </w:rPr>
      </w:pPr>
      <w:r>
        <w:rPr>
          <w:rFonts w:hint="eastAsia"/>
        </w:rPr>
        <w:t>二是紧盯阶段性特征，加强对落实全面从严治党战略部署情况的监督。</w:t>
      </w:r>
    </w:p>
    <w:p>
      <w:pPr>
        <w:pStyle w:val="4"/>
        <w:spacing w:line="350" w:lineRule="auto"/>
        <w:ind w:left="0" w:firstLine="480" w:firstLineChars="200"/>
        <w:jc w:val="both"/>
        <w:rPr>
          <w:rFonts w:cs="Times New Roman"/>
        </w:rPr>
      </w:pPr>
      <w:r>
        <w:rPr>
          <w:rFonts w:hint="eastAsia"/>
        </w:rPr>
        <w:t>三是紧盯党的建设总要求，加强对落实新时代党的组织路线情况的监督。</w:t>
      </w:r>
    </w:p>
    <w:p>
      <w:pPr>
        <w:pStyle w:val="4"/>
        <w:spacing w:line="350" w:lineRule="auto"/>
        <w:ind w:left="0" w:firstLine="480" w:firstLineChars="200"/>
        <w:jc w:val="both"/>
        <w:rPr>
          <w:rFonts w:cs="Times New Roman"/>
        </w:rPr>
      </w:pPr>
      <w:r>
        <w:rPr>
          <w:rFonts w:hint="eastAsia"/>
        </w:rPr>
        <w:t>四是紧盯整改责任和成效，加强对落实巡视、审计、主题教育整改情况的监督。</w:t>
      </w:r>
    </w:p>
    <w:p>
      <w:pPr>
        <w:pStyle w:val="4"/>
        <w:spacing w:line="350" w:lineRule="auto"/>
        <w:ind w:left="0" w:firstLine="480" w:firstLineChars="200"/>
        <w:jc w:val="both"/>
        <w:rPr>
          <w:rFonts w:cs="Times New Roman"/>
        </w:rPr>
      </w:pPr>
      <w:r>
        <w:rPr>
          <w:rFonts w:hint="eastAsia"/>
        </w:rPr>
        <w:t>教育部党组成员、副部长、部党组巡视工作领导小组副组长钟登华主持会议。教育部党组成员、中央纪委国家监委驻部纪检监察组组长、部党组巡视工作领导小组副组长吴道槐宣布了教育部党组</w:t>
      </w:r>
      <w:r>
        <w:t>2020</w:t>
      </w:r>
      <w:r>
        <w:rPr>
          <w:rFonts w:hint="eastAsia"/>
        </w:rPr>
        <w:t>年巡视组组长授权任职和任务分工决定。中央巡视办相关负责同志出席会议。</w:t>
      </w:r>
    </w:p>
    <w:p>
      <w:pPr>
        <w:pStyle w:val="4"/>
        <w:spacing w:line="350" w:lineRule="auto"/>
        <w:ind w:left="0" w:firstLine="480" w:firstLineChars="200"/>
        <w:jc w:val="both"/>
        <w:rPr>
          <w:rFonts w:cs="Times New Roman"/>
        </w:rPr>
      </w:pPr>
      <w:r>
        <w:rPr>
          <w:rFonts w:hint="eastAsia"/>
        </w:rPr>
        <w:t>根据教育部党组部署安排，</w:t>
      </w:r>
      <w:r>
        <w:t>2020</w:t>
      </w:r>
      <w:r>
        <w:rPr>
          <w:rFonts w:hint="eastAsia"/>
        </w:rPr>
        <w:t>年下半年对这些单位开展巡视：</w:t>
      </w:r>
    </w:p>
    <w:p>
      <w:pPr>
        <w:pStyle w:val="4"/>
        <w:spacing w:line="350" w:lineRule="auto"/>
        <w:ind w:left="0" w:firstLine="480" w:firstLineChars="200"/>
        <w:jc w:val="both"/>
        <w:rPr>
          <w:rFonts w:cs="Times New Roman"/>
        </w:rPr>
      </w:pPr>
      <w:r>
        <w:rPr>
          <w:rFonts w:hint="eastAsia"/>
        </w:rPr>
        <w:t>北京化工大学、中国矿业大学（北京）、东北师范大学、华东师范大学、河海大学、江南大学、中国海洋大学、中国地质大学（武汉）等直属高校党委</w:t>
      </w:r>
    </w:p>
    <w:p>
      <w:pPr>
        <w:pStyle w:val="4"/>
        <w:spacing w:line="350" w:lineRule="auto"/>
        <w:ind w:left="0" w:firstLine="480" w:firstLineChars="200"/>
        <w:jc w:val="both"/>
        <w:rPr>
          <w:rFonts w:cs="Times New Roman"/>
        </w:rPr>
      </w:pPr>
      <w:r>
        <w:rPr>
          <w:rFonts w:hint="eastAsia"/>
        </w:rPr>
        <w:t>国家教育行政学院、课程教材研究所（教育部基础教育课程教材发展中心）、教育部留学服务中心、中国教师发展基金会秘书处、中国教育发展基金会秘书处等直属单位党组织</w:t>
      </w:r>
    </w:p>
    <w:p>
      <w:pPr>
        <w:rPr>
          <w:rFonts w:cs="Times New Roman"/>
          <w:sz w:val="24"/>
          <w:szCs w:val="24"/>
        </w:rPr>
      </w:pPr>
      <w:r>
        <w:rPr>
          <w:rFonts w:cs="Times New Roman"/>
          <w:lang w:val="en-US"/>
        </w:rPr>
        <w:br w:type="page"/>
      </w:r>
    </w:p>
    <w:p>
      <w:pPr>
        <w:pStyle w:val="4"/>
        <w:ind w:left="0"/>
        <w:rPr>
          <w:rFonts w:cs="Times New Roman"/>
          <w:sz w:val="20"/>
          <w:szCs w:val="20"/>
        </w:rPr>
      </w:pPr>
    </w:p>
    <w:p>
      <w:pPr>
        <w:pStyle w:val="4"/>
        <w:ind w:left="0"/>
        <w:rPr>
          <w:rFonts w:cs="Times New Roman"/>
          <w:sz w:val="20"/>
          <w:szCs w:val="20"/>
        </w:rPr>
      </w:pPr>
    </w:p>
    <w:p>
      <w:pPr>
        <w:pStyle w:val="4"/>
        <w:ind w:left="0"/>
        <w:rPr>
          <w:rFonts w:cs="Times New Roman"/>
          <w:sz w:val="20"/>
          <w:szCs w:val="20"/>
        </w:rPr>
      </w:pPr>
    </w:p>
    <w:p>
      <w:pPr>
        <w:pStyle w:val="4"/>
        <w:spacing w:before="12"/>
        <w:ind w:left="0"/>
        <w:rPr>
          <w:rFonts w:cs="Times New Roman"/>
          <w:sz w:val="18"/>
          <w:szCs w:val="18"/>
        </w:rPr>
      </w:pPr>
    </w:p>
    <w:p>
      <w:pPr>
        <w:rPr>
          <w:rFonts w:cs="Times New Roman"/>
          <w:sz w:val="20"/>
          <w:szCs w:val="20"/>
          <w:lang w:val="en-US"/>
        </w:rPr>
      </w:pPr>
    </w:p>
    <w:p>
      <w:pPr>
        <w:pStyle w:val="2"/>
        <w:spacing w:before="0" w:line="324" w:lineRule="auto"/>
        <w:ind w:left="0" w:right="0"/>
        <w:rPr>
          <w:rFonts w:cs="Times New Roman"/>
        </w:rPr>
      </w:pPr>
      <w:bookmarkStart w:id="18" w:name="_Toc52815973"/>
      <w:bookmarkStart w:id="19" w:name="_Toc52820281"/>
      <w:r>
        <w:rPr>
          <w:rFonts w:hint="eastAsia"/>
        </w:rPr>
        <w:t>北京市委巡视组向</w:t>
      </w:r>
      <w:r>
        <w:t>20</w:t>
      </w:r>
      <w:r>
        <w:rPr>
          <w:rFonts w:hint="eastAsia"/>
        </w:rPr>
        <w:t>家单位党组织</w:t>
      </w:r>
      <w:bookmarkEnd w:id="18"/>
      <w:bookmarkEnd w:id="19"/>
    </w:p>
    <w:p>
      <w:pPr>
        <w:pStyle w:val="2"/>
        <w:spacing w:before="0" w:line="324" w:lineRule="auto"/>
        <w:ind w:left="0" w:right="0"/>
        <w:rPr>
          <w:rFonts w:cs="Times New Roman"/>
        </w:rPr>
      </w:pPr>
      <w:bookmarkStart w:id="20" w:name="_Toc52815974"/>
      <w:bookmarkStart w:id="21" w:name="_Toc52820282"/>
      <w:r>
        <w:rPr>
          <w:rFonts w:hint="eastAsia"/>
        </w:rPr>
        <w:t>反馈情况（上）</w:t>
      </w:r>
      <w:bookmarkEnd w:id="20"/>
      <w:bookmarkEnd w:id="21"/>
    </w:p>
    <w:p>
      <w:pPr>
        <w:pStyle w:val="3"/>
        <w:tabs>
          <w:tab w:val="left" w:pos="3935"/>
        </w:tabs>
        <w:ind w:right="0"/>
        <w:rPr>
          <w:rFonts w:ascii="Times New Roman" w:eastAsia="Times New Roman" w:cs="Times New Roman"/>
        </w:rPr>
      </w:pPr>
      <w:r>
        <w:rPr>
          <w:rFonts w:hint="eastAsia"/>
        </w:rPr>
        <w:t>来源：北京日报</w:t>
      </w:r>
      <w:r>
        <w:t xml:space="preserve">  </w:t>
      </w:r>
      <w:r>
        <w:rPr>
          <w:rFonts w:hint="eastAsia"/>
        </w:rPr>
        <w:t>发布时间：</w:t>
      </w:r>
      <w:r>
        <w:rPr>
          <w:rFonts w:ascii="Times New Roman" w:eastAsia="Times New Roman" w:cs="Times New Roman"/>
        </w:rPr>
        <w:t>2020-09-07</w:t>
      </w:r>
    </w:p>
    <w:p>
      <w:pPr>
        <w:pStyle w:val="4"/>
        <w:ind w:left="0"/>
        <w:rPr>
          <w:rFonts w:ascii="Times New Roman" w:cs="Times New Roman"/>
          <w:b/>
          <w:bCs/>
          <w:sz w:val="30"/>
          <w:szCs w:val="30"/>
        </w:rPr>
      </w:pPr>
    </w:p>
    <w:p>
      <w:pPr>
        <w:pStyle w:val="4"/>
        <w:spacing w:before="10"/>
        <w:ind w:left="0"/>
        <w:rPr>
          <w:rFonts w:ascii="Times New Roman" w:cs="Times New Roman"/>
          <w:b/>
          <w:bCs/>
          <w:sz w:val="39"/>
          <w:szCs w:val="39"/>
        </w:rPr>
      </w:pPr>
    </w:p>
    <w:p>
      <w:pPr>
        <w:pStyle w:val="4"/>
        <w:spacing w:line="350" w:lineRule="auto"/>
        <w:ind w:left="0" w:firstLine="480"/>
        <w:jc w:val="both"/>
        <w:rPr>
          <w:rFonts w:cs="Times New Roman"/>
          <w:lang w:val="en-US"/>
        </w:rPr>
      </w:pPr>
      <w:r>
        <w:rPr>
          <w:rFonts w:hint="eastAsia"/>
        </w:rPr>
        <w:t>日前，北京纪检监察网通报十二届北京市委第九轮巡视对北京市残疾人联合会等</w:t>
      </w:r>
      <w:r>
        <w:t>20</w:t>
      </w:r>
      <w:r>
        <w:rPr>
          <w:rFonts w:hint="eastAsia"/>
        </w:rPr>
        <w:t>家单位党组织开展常规巡视反馈情况。</w:t>
      </w:r>
    </w:p>
    <w:p>
      <w:pPr>
        <w:pStyle w:val="4"/>
        <w:spacing w:before="8" w:line="350" w:lineRule="auto"/>
        <w:ind w:left="0" w:firstLine="480"/>
        <w:jc w:val="both"/>
        <w:rPr>
          <w:rFonts w:cs="Times New Roman"/>
        </w:rPr>
      </w:pPr>
      <w:r>
        <w:rPr>
          <w:rFonts w:hint="eastAsia"/>
        </w:rPr>
        <w:t>通报显示，</w:t>
      </w:r>
      <w:r>
        <w:t>20</w:t>
      </w:r>
      <w:r>
        <w:rPr>
          <w:rFonts w:hint="eastAsia"/>
        </w:rPr>
        <w:t>家单位党组织主要存在落实全面从严治党“两个责任”不到位，权力运行缺乏制约机制，风险防控不到位；落实“三重一大”决策制度不够严格，选人用人工作不规范，业务、党建“两张皮”；落实新时代党的组织路线有缺失，班子凝心聚力不够，对党员干部教育管理重视不足，带队伍干事创业有差距；对下属单位的监管有缺失，风险隐患依然存在；领导班子建设不到位，选人用人和干部队伍建设有待加强，抓基层党建不够有力等问题。</w:t>
      </w:r>
    </w:p>
    <w:p>
      <w:pPr>
        <w:pStyle w:val="4"/>
        <w:spacing w:before="8" w:line="350" w:lineRule="auto"/>
        <w:ind w:left="0" w:firstLine="480"/>
        <w:jc w:val="both"/>
        <w:rPr>
          <w:rFonts w:cs="Times New Roman"/>
          <w:lang w:val="en-US"/>
        </w:rPr>
      </w:pPr>
      <w:r>
        <w:rPr>
          <w:rFonts w:hint="eastAsia"/>
          <w:lang w:val="en-US"/>
        </w:rPr>
        <w:t>本轮巡视自</w:t>
      </w:r>
      <w:r>
        <w:rPr>
          <w:lang w:val="en-US"/>
        </w:rPr>
        <w:t>5</w:t>
      </w:r>
      <w:r>
        <w:rPr>
          <w:rFonts w:hint="eastAsia"/>
          <w:lang w:val="en-US"/>
        </w:rPr>
        <w:t>月中旬至</w:t>
      </w:r>
      <w:r>
        <w:rPr>
          <w:lang w:val="en-US"/>
        </w:rPr>
        <w:t>7</w:t>
      </w:r>
      <w:r>
        <w:rPr>
          <w:rFonts w:hint="eastAsia"/>
          <w:lang w:val="en-US"/>
        </w:rPr>
        <w:t>月上旬，约</w:t>
      </w:r>
      <w:r>
        <w:rPr>
          <w:lang w:val="en-US"/>
        </w:rPr>
        <w:t>2</w:t>
      </w:r>
      <w:r>
        <w:rPr>
          <w:rFonts w:hint="eastAsia"/>
          <w:lang w:val="en-US"/>
        </w:rPr>
        <w:t>个月。巡视期间，巡视组在被巡视单位均收到反映一些领导干部的问题线索，已按规定转市纪委监委、市委组织部等有关方面处理。</w:t>
      </w:r>
    </w:p>
    <w:p>
      <w:pPr>
        <w:pStyle w:val="4"/>
        <w:spacing w:before="8" w:line="350" w:lineRule="auto"/>
        <w:ind w:left="0" w:firstLine="480" w:firstLineChars="200"/>
        <w:jc w:val="both"/>
        <w:rPr>
          <w:rFonts w:ascii="黑体" w:eastAsia="黑体" w:cs="Times New Roman"/>
          <w:lang w:val="en-US"/>
        </w:rPr>
      </w:pPr>
      <w:r>
        <w:rPr>
          <w:rFonts w:hint="eastAsia" w:ascii="黑体" w:eastAsia="黑体" w:cs="黑体"/>
          <w:lang w:val="en-US"/>
        </w:rPr>
        <w:t>市委第一巡视组</w:t>
      </w:r>
    </w:p>
    <w:p>
      <w:pPr>
        <w:pStyle w:val="4"/>
        <w:spacing w:before="8" w:line="350" w:lineRule="auto"/>
        <w:ind w:left="0" w:firstLine="480" w:firstLineChars="200"/>
        <w:jc w:val="both"/>
        <w:rPr>
          <w:rFonts w:ascii="黑体" w:eastAsia="黑体" w:cs="Times New Roman"/>
          <w:lang w:val="en-US"/>
        </w:rPr>
      </w:pPr>
      <w:r>
        <w:rPr>
          <w:rFonts w:hint="eastAsia" w:ascii="黑体" w:eastAsia="黑体" w:cs="黑体"/>
          <w:lang w:val="en-US"/>
        </w:rPr>
        <w:t>向是残疾人联合会党组反馈巡视情况</w:t>
      </w:r>
    </w:p>
    <w:p>
      <w:pPr>
        <w:pStyle w:val="4"/>
        <w:spacing w:before="8" w:line="350" w:lineRule="auto"/>
        <w:ind w:left="0" w:firstLine="480" w:firstLineChars="200"/>
        <w:jc w:val="both"/>
        <w:rPr>
          <w:rFonts w:cs="Times New Roman"/>
          <w:lang w:val="en-US"/>
        </w:rPr>
      </w:pPr>
      <w:r>
        <w:rPr>
          <w:rFonts w:hint="eastAsia"/>
          <w:lang w:val="en-US"/>
        </w:rPr>
        <w:t>按照市委部署，</w:t>
      </w:r>
      <w:r>
        <w:rPr>
          <w:lang w:val="en-US"/>
        </w:rPr>
        <w:t>2020</w:t>
      </w:r>
      <w:r>
        <w:rPr>
          <w:rFonts w:hint="eastAsia"/>
          <w:lang w:val="en-US"/>
        </w:rPr>
        <w:t>年</w:t>
      </w:r>
      <w:r>
        <w:rPr>
          <w:lang w:val="en-US"/>
        </w:rPr>
        <w:t>8</w:t>
      </w:r>
      <w:r>
        <w:rPr>
          <w:rFonts w:hint="eastAsia"/>
          <w:lang w:val="en-US"/>
        </w:rPr>
        <w:t>月</w:t>
      </w:r>
      <w:r>
        <w:rPr>
          <w:lang w:val="en-US"/>
        </w:rPr>
        <w:t>14</w:t>
      </w:r>
      <w:r>
        <w:rPr>
          <w:rFonts w:hint="eastAsia"/>
          <w:lang w:val="en-US"/>
        </w:rPr>
        <w:t>日，市委第一巡视组向市残疾人联合会党组反馈巡视情况。市委巡视组组长谷胜利向党组书记郭旭升传达了蔡奇同志在市委书记专题会议听取巡视情况汇报时的讲话精神，并反馈巡视情况。之后，谷胜利代表市委巡视组向领导班子进行反馈。郭旭升主持会议并作表态发言。</w:t>
      </w:r>
    </w:p>
    <w:p>
      <w:pPr>
        <w:pStyle w:val="4"/>
        <w:spacing w:before="8" w:line="350" w:lineRule="auto"/>
        <w:ind w:left="0" w:firstLine="480" w:firstLineChars="200"/>
        <w:jc w:val="both"/>
        <w:rPr>
          <w:rFonts w:cs="Times New Roman"/>
          <w:lang w:val="en-US"/>
        </w:rPr>
      </w:pPr>
      <w:r>
        <w:rPr>
          <w:lang w:val="en-US"/>
        </w:rPr>
        <w:t>2020</w:t>
      </w:r>
      <w:r>
        <w:rPr>
          <w:rFonts w:hint="eastAsia"/>
          <w:lang w:val="en-US"/>
        </w:rPr>
        <w:t>年</w:t>
      </w:r>
      <w:r>
        <w:rPr>
          <w:lang w:val="en-US"/>
        </w:rPr>
        <w:t>5</w:t>
      </w:r>
      <w:r>
        <w:rPr>
          <w:rFonts w:hint="eastAsia"/>
          <w:lang w:val="en-US"/>
        </w:rPr>
        <w:t>月</w:t>
      </w:r>
      <w:r>
        <w:rPr>
          <w:lang w:val="en-US"/>
        </w:rPr>
        <w:t>20</w:t>
      </w:r>
      <w:r>
        <w:rPr>
          <w:rFonts w:hint="eastAsia"/>
          <w:lang w:val="en-US"/>
        </w:rPr>
        <w:t>日至</w:t>
      </w:r>
      <w:r>
        <w:rPr>
          <w:lang w:val="en-US"/>
        </w:rPr>
        <w:t>7</w:t>
      </w:r>
      <w:r>
        <w:rPr>
          <w:rFonts w:hint="eastAsia"/>
          <w:lang w:val="en-US"/>
        </w:rPr>
        <w:t>月</w:t>
      </w:r>
      <w:r>
        <w:rPr>
          <w:lang w:val="en-US"/>
        </w:rPr>
        <w:t>3</w:t>
      </w:r>
      <w:r>
        <w:rPr>
          <w:rFonts w:hint="eastAsia"/>
          <w:lang w:val="en-US"/>
        </w:rPr>
        <w:t>日，市委第一巡视组对市残疾人联合会党组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before="8" w:line="350" w:lineRule="auto"/>
        <w:ind w:left="0" w:firstLine="480" w:firstLineChars="200"/>
        <w:jc w:val="both"/>
        <w:rPr>
          <w:rFonts w:cs="Times New Roman"/>
          <w:lang w:val="en-US"/>
        </w:rPr>
      </w:pPr>
      <w:r>
        <w:rPr>
          <w:rFonts w:hint="eastAsia"/>
          <w:lang w:val="en-US"/>
        </w:rPr>
        <w:t>谷胜利在反馈时指出，近年来，市残联党组努力推动残疾人康复、就业、无障碍环境等民生保障工作，促进残疾人事业发展取得新成效。巡视中了解和发现的主要问题是：党组领导作用不突出，“三重一大”事项审核把关存在缺位，为残疾人服务有欠缺。落实全面从严治党“两个责任”不到位，权力运行缺乏制约机制，风险防控不到位。贯彻落实中央群团改革意见有差距，思想政治引领不够，担当作为不足。干部队伍建设有差距，基层党组织建设不规范。同时，巡视组还收到反映一些领导干部的问题线索，已按规定转市纪委市监委、市委组织部等有关方面处理。</w:t>
      </w:r>
    </w:p>
    <w:p>
      <w:pPr>
        <w:pStyle w:val="4"/>
        <w:spacing w:before="8" w:line="350" w:lineRule="auto"/>
        <w:ind w:left="0" w:firstLine="480" w:firstLineChars="200"/>
        <w:jc w:val="both"/>
        <w:rPr>
          <w:rFonts w:cs="Times New Roman"/>
          <w:lang w:val="en-US"/>
        </w:rPr>
      </w:pPr>
      <w:r>
        <w:rPr>
          <w:rFonts w:hint="eastAsia"/>
          <w:lang w:val="en-US"/>
        </w:rPr>
        <w:t>谷胜利提出了四点整改意见建议。一要进一步提高政治站位，强化党的领导。二要强化全面从严治党“两个责任”。三要高标准贯彻新时代党的组织路线。四要动真碰硬抓好问题整改。</w:t>
      </w:r>
    </w:p>
    <w:p>
      <w:pPr>
        <w:pStyle w:val="4"/>
        <w:spacing w:before="8" w:line="350" w:lineRule="auto"/>
        <w:ind w:left="0" w:firstLine="480" w:firstLineChars="200"/>
        <w:jc w:val="both"/>
        <w:rPr>
          <w:rFonts w:cs="Times New Roman"/>
          <w:lang w:val="en-US"/>
        </w:rPr>
      </w:pPr>
      <w:r>
        <w:rPr>
          <w:rFonts w:hint="eastAsia"/>
          <w:lang w:val="en-US"/>
        </w:rPr>
        <w:t>关于做好巡视整改工作，巡视组要求市残联党组要认真学习贯彻习近平新时代中国特色社会主义思想和党的十九大精神，不断增强“四个意识”，坚定“四个自信”，做到“两个维护”，坚持党的领导，加强党的建设，落实全面从严治党要求，始终把纪律和规矩挺在前面，切实担负起主体责任，抓好整改落实。党组要把整改政治责任真正担起来，坚持从本级改起，以上率下、带头整改。党组书记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before="8" w:line="350" w:lineRule="auto"/>
        <w:ind w:left="0" w:firstLine="480" w:firstLineChars="200"/>
        <w:jc w:val="both"/>
        <w:rPr>
          <w:rFonts w:cs="Times New Roman"/>
          <w:lang w:val="en-US"/>
        </w:rPr>
      </w:pPr>
      <w:r>
        <w:rPr>
          <w:rFonts w:hint="eastAsia"/>
          <w:lang w:val="en-US"/>
        </w:rPr>
        <w:t>郭旭升表示</w:t>
      </w:r>
      <w:r>
        <w:rPr>
          <w:lang w:val="en-US"/>
        </w:rPr>
        <w:t>,</w:t>
      </w:r>
      <w:r>
        <w:rPr>
          <w:rFonts w:hint="eastAsia"/>
          <w:lang w:val="en-US"/>
        </w:rPr>
        <w:t>巡视组指出的问题一针见血、切中要害，提出的要求具有很强的指导性和针对性。一要提高认识，正确对待。对市委巡视组反馈的问题，逐一对号入座，认真抓好整改。二要强化领导，落实责任。按照巡视工作要求，层层落实主体责任和监督责任。三要彻底整改，逐一解决。深刻剖析产生问题的深层次原因，总结经验教训，切实防止重复性问题发生。四要抓好结合，促进提高。坚持以落实整改、促进工作为切入点和落脚点，自觉把巡视结果与党的建设、队伍建设、事业发展融为一体，以扎实的整改成效来体现巡视成果。</w:t>
      </w:r>
    </w:p>
    <w:p>
      <w:pPr>
        <w:pStyle w:val="4"/>
        <w:spacing w:before="8" w:line="350" w:lineRule="auto"/>
        <w:ind w:left="0" w:firstLine="480" w:firstLineChars="200"/>
        <w:jc w:val="both"/>
        <w:rPr>
          <w:rFonts w:cs="Times New Roman"/>
          <w:lang w:val="en-US"/>
        </w:rPr>
      </w:pPr>
      <w:r>
        <w:rPr>
          <w:rFonts w:hint="eastAsia"/>
          <w:lang w:val="en-US"/>
        </w:rPr>
        <w:t>市委第一巡视组副组长和巡视组、巡视办有关同志，市纪委市监委有关同志，市残联领导班子成员等参加反馈会议，市残联内设机构副处级以上领导干部和下属事业单位主要负责人等列席了反馈会议。</w:t>
      </w:r>
    </w:p>
    <w:p>
      <w:pPr>
        <w:pStyle w:val="4"/>
        <w:spacing w:before="8" w:line="350" w:lineRule="auto"/>
        <w:ind w:left="0" w:firstLine="480" w:firstLineChars="200"/>
        <w:jc w:val="both"/>
        <w:rPr>
          <w:rFonts w:ascii="黑体" w:eastAsia="黑体" w:cs="Times New Roman"/>
          <w:lang w:val="en-US"/>
        </w:rPr>
      </w:pPr>
      <w:r>
        <w:rPr>
          <w:rFonts w:hint="eastAsia" w:ascii="黑体" w:eastAsia="黑体" w:cs="黑体"/>
          <w:lang w:val="en-US"/>
        </w:rPr>
        <w:t>市委第一巡视组</w:t>
      </w:r>
    </w:p>
    <w:p>
      <w:pPr>
        <w:pStyle w:val="4"/>
        <w:spacing w:before="8" w:line="350" w:lineRule="auto"/>
        <w:ind w:left="0" w:firstLine="480" w:firstLineChars="200"/>
        <w:jc w:val="both"/>
        <w:rPr>
          <w:rFonts w:ascii="黑体" w:eastAsia="黑体" w:cs="Times New Roman"/>
          <w:lang w:val="en-US"/>
        </w:rPr>
      </w:pPr>
      <w:r>
        <w:rPr>
          <w:rFonts w:hint="eastAsia" w:ascii="黑体" w:eastAsia="黑体" w:cs="黑体"/>
          <w:lang w:val="en-US"/>
        </w:rPr>
        <w:t>向市政府参事室（市文史馆）党组反馈巡视情况</w:t>
      </w:r>
    </w:p>
    <w:p>
      <w:pPr>
        <w:pStyle w:val="4"/>
        <w:spacing w:before="8" w:line="350" w:lineRule="auto"/>
        <w:ind w:left="0" w:firstLine="480" w:firstLineChars="200"/>
        <w:jc w:val="both"/>
        <w:rPr>
          <w:rFonts w:cs="Times New Roman"/>
          <w:lang w:val="en-US"/>
        </w:rPr>
      </w:pPr>
      <w:r>
        <w:rPr>
          <w:rFonts w:hint="eastAsia"/>
          <w:lang w:val="en-US"/>
        </w:rPr>
        <w:t>按照市委部署，</w:t>
      </w:r>
      <w:r>
        <w:rPr>
          <w:lang w:val="en-US"/>
        </w:rPr>
        <w:t>2020</w:t>
      </w:r>
      <w:r>
        <w:rPr>
          <w:rFonts w:hint="eastAsia"/>
          <w:lang w:val="en-US"/>
        </w:rPr>
        <w:t>年</w:t>
      </w:r>
      <w:r>
        <w:rPr>
          <w:lang w:val="en-US"/>
        </w:rPr>
        <w:t>8</w:t>
      </w:r>
      <w:r>
        <w:rPr>
          <w:rFonts w:hint="eastAsia"/>
          <w:lang w:val="en-US"/>
        </w:rPr>
        <w:t>月</w:t>
      </w:r>
      <w:r>
        <w:rPr>
          <w:lang w:val="en-US"/>
        </w:rPr>
        <w:t>13</w:t>
      </w:r>
      <w:r>
        <w:rPr>
          <w:rFonts w:hint="eastAsia"/>
          <w:lang w:val="en-US"/>
        </w:rPr>
        <w:t>日，市委第一巡视组向市政府参事室（市文史馆）党组反馈巡视情况。市委巡视组组长谷胜利向党组书记王素江传达了蔡奇同志在市委书记专题会议听取巡视情况汇报时的讲话精神，并反馈巡视情况。之后，谷胜利代表市委巡视组向领导班子进行反馈。王素江主持会议并作表态发言。</w:t>
      </w:r>
    </w:p>
    <w:p>
      <w:pPr>
        <w:pStyle w:val="4"/>
        <w:spacing w:before="8" w:line="350" w:lineRule="auto"/>
        <w:ind w:left="0" w:firstLine="480" w:firstLineChars="200"/>
        <w:jc w:val="both"/>
        <w:rPr>
          <w:rFonts w:cs="Times New Roman"/>
          <w:lang w:val="en-US"/>
        </w:rPr>
      </w:pPr>
      <w:r>
        <w:rPr>
          <w:lang w:val="en-US"/>
        </w:rPr>
        <w:t>2020</w:t>
      </w:r>
      <w:r>
        <w:rPr>
          <w:rFonts w:hint="eastAsia"/>
          <w:lang w:val="en-US"/>
        </w:rPr>
        <w:t>年</w:t>
      </w:r>
      <w:r>
        <w:rPr>
          <w:lang w:val="en-US"/>
        </w:rPr>
        <w:t>5</w:t>
      </w:r>
      <w:r>
        <w:rPr>
          <w:rFonts w:hint="eastAsia"/>
          <w:lang w:val="en-US"/>
        </w:rPr>
        <w:t>月</w:t>
      </w:r>
      <w:r>
        <w:rPr>
          <w:lang w:val="en-US"/>
        </w:rPr>
        <w:t>19</w:t>
      </w:r>
      <w:r>
        <w:rPr>
          <w:rFonts w:hint="eastAsia"/>
          <w:lang w:val="en-US"/>
        </w:rPr>
        <w:t>日至</w:t>
      </w:r>
      <w:r>
        <w:rPr>
          <w:lang w:val="en-US"/>
        </w:rPr>
        <w:t>7</w:t>
      </w:r>
      <w:r>
        <w:rPr>
          <w:rFonts w:hint="eastAsia"/>
          <w:lang w:val="en-US"/>
        </w:rPr>
        <w:t>月</w:t>
      </w:r>
      <w:r>
        <w:rPr>
          <w:lang w:val="en-US"/>
        </w:rPr>
        <w:t>3</w:t>
      </w:r>
      <w:r>
        <w:rPr>
          <w:rFonts w:hint="eastAsia"/>
          <w:lang w:val="en-US"/>
        </w:rPr>
        <w:t>日，市委第一巡视组对市政府参事室（市文史馆）党组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before="8" w:line="350" w:lineRule="auto"/>
        <w:ind w:left="0" w:firstLine="480" w:firstLineChars="200"/>
        <w:jc w:val="both"/>
        <w:rPr>
          <w:rFonts w:cs="Times New Roman"/>
          <w:lang w:val="en-US"/>
        </w:rPr>
      </w:pPr>
      <w:r>
        <w:rPr>
          <w:rFonts w:hint="eastAsia"/>
          <w:lang w:val="en-US"/>
        </w:rPr>
        <w:t>谷胜利在反馈时指出，近年来，市政府参事室（市文史馆）党组围绕全市中心工作组织开展调查研究、报送参事建议，弘扬传统文化、讲述北京故事，各项事业取得了新进展。巡视中了解和发现的主要问题是：学习习近平总书记关于本领域工作的讲话精神不及时，对参事工作和文史工作的政治引领不充分。组织参事围绕市委重大决策部署开展调研不够，拓宽参事参政议政渠道不足，发挥文史馆员统战桥梁作用不充分。对运用信息化手段弘扬传统文化、用活馆藏书画、讲好北京故事主动作为不够。上轮巡视反馈的部分问题整改不彻底。同时，巡视组还收到反映一些领导干部的问题线索，已按规定转市纪委市监委、市委组织部等有关方面处理。</w:t>
      </w:r>
    </w:p>
    <w:p>
      <w:pPr>
        <w:pStyle w:val="4"/>
        <w:spacing w:before="8" w:line="350" w:lineRule="auto"/>
        <w:ind w:left="0" w:firstLine="480" w:firstLineChars="200"/>
        <w:jc w:val="both"/>
        <w:rPr>
          <w:rFonts w:cs="Times New Roman"/>
          <w:lang w:val="en-US"/>
        </w:rPr>
      </w:pPr>
      <w:r>
        <w:rPr>
          <w:rFonts w:hint="eastAsia"/>
          <w:lang w:val="en-US"/>
        </w:rPr>
        <w:t>谷胜利提出了四点整改意见建议。一要进一步发挥党组领导作用。二要进一步提升全面从严治党水平。三要进一步贯彻新时代党的组织路线。四要进一步推动巡视整改责任落实。</w:t>
      </w:r>
    </w:p>
    <w:p>
      <w:pPr>
        <w:pStyle w:val="4"/>
        <w:spacing w:before="8" w:line="350" w:lineRule="auto"/>
        <w:ind w:left="0" w:firstLine="480" w:firstLineChars="200"/>
        <w:jc w:val="both"/>
        <w:rPr>
          <w:rFonts w:cs="Times New Roman"/>
          <w:lang w:val="en-US"/>
        </w:rPr>
      </w:pPr>
      <w:r>
        <w:rPr>
          <w:rFonts w:hint="eastAsia"/>
          <w:lang w:val="en-US"/>
        </w:rPr>
        <w:t>关于做好巡视整改工作，巡视组要求市政府参事室（市文史馆）党组要认真学习贯彻习近平新时代中国特色社会主义思想和党的十九大精神，不断增强“四个意识”，坚定“四个自信”，做到“两个维护”，坚持党的领导，加强党的建设，落实全面从严治党要求，始终把纪律和规矩挺在前面，切实担负起主体责任，抓好整改落实。党组要把整改政治责任真正担起来，坚持从本级改起，以上率下、带头整改。党组书记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before="8" w:line="350" w:lineRule="auto"/>
        <w:ind w:left="0" w:firstLine="480" w:firstLineChars="200"/>
        <w:jc w:val="both"/>
        <w:rPr>
          <w:rFonts w:cs="Times New Roman"/>
          <w:lang w:val="en-US"/>
        </w:rPr>
      </w:pPr>
      <w:r>
        <w:rPr>
          <w:rFonts w:hint="eastAsia"/>
          <w:lang w:val="en-US"/>
        </w:rPr>
        <w:t>王素江表示</w:t>
      </w:r>
      <w:r>
        <w:rPr>
          <w:lang w:val="en-US"/>
        </w:rPr>
        <w:t>,</w:t>
      </w:r>
      <w:r>
        <w:rPr>
          <w:rFonts w:hint="eastAsia"/>
          <w:lang w:val="en-US"/>
        </w:rPr>
        <w:t>巡视组指出的问题实事求是、切中要害，提出的整改意见明确具体、务实管用，具有很强的针对性和指导性。党组对此诚恳接受、照单全收、坚决整改。一要认清形势，强化政治责任。清醒认识全面从严治党和反腐败斗争形势的严峻性、复杂性，不断增强政治责任感。二要聚焦问题，抓好整改落实。切实履行巡视整改主体责任，以最坚决的态度、最有力的措施抓好巡视反馈问题的整改落实。三要标本兼治，推动各项工作深入开展。坚持把巡视整改作为促进中心工作的契机，切实推动新时代参事文史事业更好发展。</w:t>
      </w:r>
    </w:p>
    <w:p>
      <w:pPr>
        <w:pStyle w:val="4"/>
        <w:spacing w:before="8" w:line="350" w:lineRule="auto"/>
        <w:ind w:left="0" w:firstLine="480" w:firstLineChars="200"/>
        <w:jc w:val="both"/>
        <w:rPr>
          <w:rFonts w:cs="Times New Roman"/>
          <w:lang w:val="en-US"/>
        </w:rPr>
      </w:pPr>
      <w:r>
        <w:rPr>
          <w:rFonts w:hint="eastAsia"/>
          <w:lang w:val="en-US"/>
        </w:rPr>
        <w:t>市委第一巡视组副组长和巡视组、巡视办有关同志，市纪委市监委有关同志，市政府参事室（市文史馆）领导班子成员等参加反馈会议，市政府参事室（市文史馆）全体干部列席反馈会议。</w:t>
      </w:r>
    </w:p>
    <w:p>
      <w:pPr>
        <w:pStyle w:val="4"/>
        <w:spacing w:before="8" w:line="350" w:lineRule="auto"/>
        <w:ind w:left="0" w:firstLine="480" w:firstLineChars="200"/>
        <w:jc w:val="both"/>
        <w:rPr>
          <w:rFonts w:ascii="黑体" w:eastAsia="黑体" w:cs="Times New Roman"/>
          <w:lang w:val="en-US"/>
        </w:rPr>
      </w:pPr>
      <w:r>
        <w:rPr>
          <w:rFonts w:hint="eastAsia" w:ascii="黑体" w:eastAsia="黑体" w:cs="黑体"/>
          <w:lang w:val="en-US"/>
        </w:rPr>
        <w:t>市委第一巡视组</w:t>
      </w:r>
    </w:p>
    <w:p>
      <w:pPr>
        <w:pStyle w:val="4"/>
        <w:spacing w:before="8" w:line="350" w:lineRule="auto"/>
        <w:ind w:left="0" w:firstLine="480" w:firstLineChars="200"/>
        <w:jc w:val="both"/>
        <w:rPr>
          <w:rFonts w:ascii="黑体" w:eastAsia="黑体" w:cs="Times New Roman"/>
          <w:lang w:val="en-US"/>
        </w:rPr>
      </w:pPr>
      <w:r>
        <w:rPr>
          <w:rFonts w:hint="eastAsia" w:ascii="黑体" w:eastAsia="黑体" w:cs="黑体"/>
          <w:lang w:val="en-US"/>
        </w:rPr>
        <w:t>向市委党史研究室、市地方志办反馈巡视情况</w:t>
      </w:r>
    </w:p>
    <w:p>
      <w:pPr>
        <w:pStyle w:val="4"/>
        <w:spacing w:before="8" w:line="350" w:lineRule="auto"/>
        <w:ind w:left="0" w:firstLine="480" w:firstLineChars="200"/>
        <w:jc w:val="both"/>
        <w:rPr>
          <w:rFonts w:cs="Times New Roman"/>
          <w:lang w:val="en-US"/>
        </w:rPr>
      </w:pPr>
      <w:r>
        <w:rPr>
          <w:rFonts w:hint="eastAsia"/>
          <w:lang w:val="en-US"/>
        </w:rPr>
        <w:t>按照市委部署，</w:t>
      </w:r>
      <w:r>
        <w:rPr>
          <w:lang w:val="en-US"/>
        </w:rPr>
        <w:t>2020</w:t>
      </w:r>
      <w:r>
        <w:rPr>
          <w:rFonts w:hint="eastAsia"/>
          <w:lang w:val="en-US"/>
        </w:rPr>
        <w:t>年</w:t>
      </w:r>
      <w:r>
        <w:rPr>
          <w:lang w:val="en-US"/>
        </w:rPr>
        <w:t>8</w:t>
      </w:r>
      <w:r>
        <w:rPr>
          <w:rFonts w:hint="eastAsia"/>
          <w:lang w:val="en-US"/>
        </w:rPr>
        <w:t>月</w:t>
      </w:r>
      <w:r>
        <w:rPr>
          <w:lang w:val="en-US"/>
        </w:rPr>
        <w:t>13</w:t>
      </w:r>
      <w:r>
        <w:rPr>
          <w:rFonts w:hint="eastAsia"/>
          <w:lang w:val="en-US"/>
        </w:rPr>
        <w:t>日，市委第一巡视组向市委党史研究室、市地方志办反馈巡视情况。市委巡视组组长谷胜利向市委党史研究室、市地方志办主任李良传达了蔡奇同志在市委书记专题会议听取巡视情况汇报时的讲话精神，并反馈巡视情况。之后，谷胜利代表市委巡视组向领导班子进行反馈。李良主持会议并作表态发言。</w:t>
      </w:r>
    </w:p>
    <w:p>
      <w:pPr>
        <w:pStyle w:val="4"/>
        <w:spacing w:before="8" w:line="350" w:lineRule="auto"/>
        <w:ind w:left="0" w:firstLine="480" w:firstLineChars="200"/>
        <w:jc w:val="both"/>
        <w:rPr>
          <w:rFonts w:cs="Times New Roman"/>
          <w:lang w:val="en-US"/>
        </w:rPr>
      </w:pPr>
      <w:r>
        <w:rPr>
          <w:lang w:val="en-US"/>
        </w:rPr>
        <w:t>2020</w:t>
      </w:r>
      <w:r>
        <w:rPr>
          <w:rFonts w:hint="eastAsia"/>
          <w:lang w:val="en-US"/>
        </w:rPr>
        <w:t>年</w:t>
      </w:r>
      <w:r>
        <w:rPr>
          <w:lang w:val="en-US"/>
        </w:rPr>
        <w:t>5</w:t>
      </w:r>
      <w:r>
        <w:rPr>
          <w:rFonts w:hint="eastAsia"/>
          <w:lang w:val="en-US"/>
        </w:rPr>
        <w:t>月</w:t>
      </w:r>
      <w:r>
        <w:rPr>
          <w:lang w:val="en-US"/>
        </w:rPr>
        <w:t>19</w:t>
      </w:r>
      <w:r>
        <w:rPr>
          <w:rFonts w:hint="eastAsia"/>
          <w:lang w:val="en-US"/>
        </w:rPr>
        <w:t>日至</w:t>
      </w:r>
      <w:r>
        <w:rPr>
          <w:lang w:val="en-US"/>
        </w:rPr>
        <w:t>7</w:t>
      </w:r>
      <w:r>
        <w:rPr>
          <w:rFonts w:hint="eastAsia"/>
          <w:lang w:val="en-US"/>
        </w:rPr>
        <w:t>月</w:t>
      </w:r>
      <w:r>
        <w:rPr>
          <w:lang w:val="en-US"/>
        </w:rPr>
        <w:t>3</w:t>
      </w:r>
      <w:r>
        <w:rPr>
          <w:rFonts w:hint="eastAsia"/>
          <w:lang w:val="en-US"/>
        </w:rPr>
        <w:t>日，市委第一巡视组对市委党史研究室、市地方志办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before="8" w:line="350" w:lineRule="auto"/>
        <w:ind w:left="0" w:firstLine="480" w:firstLineChars="200"/>
        <w:jc w:val="both"/>
        <w:rPr>
          <w:rFonts w:cs="Times New Roman"/>
          <w:lang w:val="en-US"/>
        </w:rPr>
      </w:pPr>
      <w:r>
        <w:rPr>
          <w:rFonts w:hint="eastAsia"/>
          <w:lang w:val="en-US"/>
        </w:rPr>
        <w:t>谷胜利在反馈时指出，近年来，市委党史研究室、市地方志办能够贯彻落实中央和市委决策部署，全面落实市委关于机构改革的各项要求，在研究本市党的历史、发挥党史资政作用，组织编纂本市地方志书、地方综合年鉴等方面作出了一定贡献。巡视中了解和发现的主要问题是：贯彻落实习近平总书记关于党史地方志工作的重要论述有偏差，史志宣传教育分众施策不到位，未形成品牌效应。服务全国文化中心建设不够，谋划精品项目缺少统筹，工作发展不平衡。落实全面从严治党“两个责任”不到位，“四风”问题仍然存在。领导班子建设、选人用人和干部监督管理存在薄弱环节，机关党建工作不规范。上一轮巡视发现的部分问题整改不到位。同时，巡视组还收到反映一些领导干部的问题线索，已按规定转市纪委市监委、市委组织部等有关方面处理。</w:t>
      </w:r>
    </w:p>
    <w:p>
      <w:pPr>
        <w:pStyle w:val="4"/>
        <w:spacing w:before="8" w:line="350" w:lineRule="auto"/>
        <w:ind w:left="0" w:firstLine="480" w:firstLineChars="200"/>
        <w:jc w:val="both"/>
        <w:rPr>
          <w:rFonts w:cs="Times New Roman"/>
          <w:lang w:val="en-US"/>
        </w:rPr>
      </w:pPr>
      <w:r>
        <w:rPr>
          <w:rFonts w:hint="eastAsia"/>
          <w:lang w:val="en-US"/>
        </w:rPr>
        <w:t>谷胜利提出了三点整改意见建议。一要进一步贯彻落实习近平总书记关于党史和地方志工作的重要论述，推进北京党史和地方志事业高质量发展。二要进一步落实全面从严治党主体责任，高度重视廉洁风险防控，持续深化作风建设。三要进一步贯彻新时代党的组织路线，加强领导班子建设和干部监督管理，提高机关党建规范化水平。</w:t>
      </w:r>
    </w:p>
    <w:p>
      <w:pPr>
        <w:pStyle w:val="4"/>
        <w:spacing w:before="8" w:line="350" w:lineRule="auto"/>
        <w:ind w:left="0" w:firstLine="480" w:firstLineChars="200"/>
        <w:jc w:val="both"/>
        <w:rPr>
          <w:rFonts w:cs="Times New Roman"/>
          <w:lang w:val="en-US"/>
        </w:rPr>
      </w:pPr>
      <w:r>
        <w:rPr>
          <w:rFonts w:hint="eastAsia"/>
          <w:lang w:val="en-US"/>
        </w:rPr>
        <w:t>关于做好巡视整改工作，巡视组要求市委党史研究室、市地方志办要认真学习贯彻习近平新时代中国特色社会主义思想和党的十九大精神，不断增强“四个意识”，坚定“四个自信”，做到“两个维护”，坚持党的领导、加强党的建设，落实全面从严治党要求，始终把纪律和规矩挺在前面，切实担负起主体责任，抓好整改落实。领导班子要把整改政治责任真正担起来，坚持从本级改起，以上率下、带头整改。主任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before="8" w:line="350" w:lineRule="auto"/>
        <w:ind w:left="0" w:firstLine="480" w:firstLineChars="200"/>
        <w:jc w:val="both"/>
        <w:rPr>
          <w:rFonts w:cs="Times New Roman"/>
          <w:lang w:val="en-US"/>
        </w:rPr>
      </w:pPr>
      <w:r>
        <w:rPr>
          <w:rFonts w:hint="eastAsia"/>
          <w:lang w:val="en-US"/>
        </w:rPr>
        <w:t>李良表示</w:t>
      </w:r>
      <w:r>
        <w:rPr>
          <w:lang w:val="en-US"/>
        </w:rPr>
        <w:t>,</w:t>
      </w:r>
      <w:r>
        <w:rPr>
          <w:rFonts w:hint="eastAsia"/>
          <w:lang w:val="en-US"/>
        </w:rPr>
        <w:t>巡视组指出的问题一针见血、切中要害。对巡视组的反馈意见，完全认同、坚决整改，要把落实整改的过程作为提高能力、改进工作的过程，真正将习近平总书记对北京重要讲话精神及中央、市委重大决策部署落到实处。一是强化责任落实，逐条逐项整改。确保整改工作真到位、全到位、严到位。二是健全完善制度，建立长效机制。以查促改、以查促纠、以查促效，不断巩固和扩大整改成果。三是用好巡视成果，推动高质量发展。持之以恒谋划精品项目，打造精品力作，以实实在在的工作成果体现巡视整改成效。</w:t>
      </w:r>
    </w:p>
    <w:p>
      <w:pPr>
        <w:pStyle w:val="4"/>
        <w:spacing w:before="8" w:line="350" w:lineRule="auto"/>
        <w:ind w:left="0" w:firstLine="480" w:firstLineChars="200"/>
        <w:jc w:val="both"/>
        <w:rPr>
          <w:rFonts w:cs="Times New Roman"/>
          <w:lang w:val="en-US"/>
        </w:rPr>
      </w:pPr>
      <w:r>
        <w:rPr>
          <w:rFonts w:hint="eastAsia"/>
          <w:lang w:val="en-US"/>
        </w:rPr>
        <w:t>市委第一巡视组副组长和巡视组、巡视办有关同志，市纪委市监委有关同志，市委党史研究室、市地方志办领导班子成员等参加反馈会议，市委党史研究室、市地方志办副处级以上领导干部列席了反馈会议。</w:t>
      </w:r>
    </w:p>
    <w:p>
      <w:pPr>
        <w:pStyle w:val="4"/>
        <w:spacing w:before="8" w:line="350" w:lineRule="auto"/>
        <w:ind w:left="0" w:firstLine="480" w:firstLineChars="200"/>
        <w:jc w:val="both"/>
        <w:rPr>
          <w:rFonts w:ascii="黑体" w:eastAsia="黑体" w:cs="Times New Roman"/>
          <w:lang w:val="en-US"/>
        </w:rPr>
      </w:pPr>
      <w:r>
        <w:rPr>
          <w:rFonts w:hint="eastAsia" w:ascii="黑体" w:eastAsia="黑体" w:cs="黑体"/>
          <w:lang w:val="en-US"/>
        </w:rPr>
        <w:t>市委第二巡视组</w:t>
      </w:r>
    </w:p>
    <w:p>
      <w:pPr>
        <w:pStyle w:val="4"/>
        <w:spacing w:before="8" w:line="350" w:lineRule="auto"/>
        <w:ind w:left="0" w:firstLine="480" w:firstLineChars="200"/>
        <w:jc w:val="both"/>
        <w:rPr>
          <w:rFonts w:ascii="黑体" w:eastAsia="黑体" w:cs="Times New Roman"/>
          <w:lang w:val="en-US"/>
        </w:rPr>
      </w:pPr>
      <w:r>
        <w:rPr>
          <w:rFonts w:hint="eastAsia" w:ascii="黑体" w:eastAsia="黑体" w:cs="黑体"/>
          <w:lang w:val="en-US"/>
        </w:rPr>
        <w:t>向市扶贫协作和支援合作工作领导小组办公室党组反馈巡视情况</w:t>
      </w:r>
    </w:p>
    <w:p>
      <w:pPr>
        <w:pStyle w:val="4"/>
        <w:spacing w:before="8" w:line="350" w:lineRule="auto"/>
        <w:ind w:left="0" w:firstLine="480" w:firstLineChars="200"/>
        <w:jc w:val="both"/>
        <w:rPr>
          <w:rFonts w:cs="Times New Roman"/>
          <w:lang w:val="en-US"/>
        </w:rPr>
      </w:pPr>
      <w:r>
        <w:rPr>
          <w:rFonts w:hint="eastAsia"/>
          <w:lang w:val="en-US"/>
        </w:rPr>
        <w:t>按照市委部署，</w:t>
      </w:r>
      <w:r>
        <w:rPr>
          <w:lang w:val="en-US"/>
        </w:rPr>
        <w:t>2020</w:t>
      </w:r>
      <w:r>
        <w:rPr>
          <w:rFonts w:hint="eastAsia"/>
          <w:lang w:val="en-US"/>
        </w:rPr>
        <w:t>年</w:t>
      </w:r>
      <w:r>
        <w:rPr>
          <w:lang w:val="en-US"/>
        </w:rPr>
        <w:t>8</w:t>
      </w:r>
      <w:r>
        <w:rPr>
          <w:rFonts w:hint="eastAsia"/>
          <w:lang w:val="en-US"/>
        </w:rPr>
        <w:t>月</w:t>
      </w:r>
      <w:r>
        <w:rPr>
          <w:lang w:val="en-US"/>
        </w:rPr>
        <w:t>12</w:t>
      </w:r>
      <w:r>
        <w:rPr>
          <w:rFonts w:hint="eastAsia"/>
          <w:lang w:val="en-US"/>
        </w:rPr>
        <w:t>日，市委第二巡视组向市扶贫协作和支援合作工作领导小组办公室党组反馈巡视情况。市委巡视组组长夏树军向党组书记马新明传达了蔡奇同志在市委书记专题会议听取巡视情况汇报时的讲话精神，并反馈巡视情况。之后，夏树军代表市委巡视组向领导班子进行反馈。马新明主持会议并作表态发言。</w:t>
      </w:r>
    </w:p>
    <w:p>
      <w:pPr>
        <w:pStyle w:val="4"/>
        <w:spacing w:before="8" w:line="350" w:lineRule="auto"/>
        <w:ind w:left="0" w:firstLine="480" w:firstLineChars="200"/>
        <w:jc w:val="both"/>
        <w:rPr>
          <w:rFonts w:cs="Times New Roman"/>
          <w:lang w:val="en-US"/>
        </w:rPr>
      </w:pPr>
      <w:r>
        <w:rPr>
          <w:lang w:val="en-US"/>
        </w:rPr>
        <w:t>2020</w:t>
      </w:r>
      <w:r>
        <w:rPr>
          <w:rFonts w:hint="eastAsia"/>
          <w:lang w:val="en-US"/>
        </w:rPr>
        <w:t>年</w:t>
      </w:r>
      <w:r>
        <w:rPr>
          <w:lang w:val="en-US"/>
        </w:rPr>
        <w:t>5</w:t>
      </w:r>
      <w:r>
        <w:rPr>
          <w:rFonts w:hint="eastAsia"/>
          <w:lang w:val="en-US"/>
        </w:rPr>
        <w:t>月</w:t>
      </w:r>
      <w:r>
        <w:rPr>
          <w:lang w:val="en-US"/>
        </w:rPr>
        <w:t>18</w:t>
      </w:r>
      <w:r>
        <w:rPr>
          <w:rFonts w:hint="eastAsia"/>
          <w:lang w:val="en-US"/>
        </w:rPr>
        <w:t>日至</w:t>
      </w:r>
      <w:r>
        <w:rPr>
          <w:lang w:val="en-US"/>
        </w:rPr>
        <w:t>7</w:t>
      </w:r>
      <w:r>
        <w:rPr>
          <w:rFonts w:hint="eastAsia"/>
          <w:lang w:val="en-US"/>
        </w:rPr>
        <w:t>月</w:t>
      </w:r>
      <w:r>
        <w:rPr>
          <w:lang w:val="en-US"/>
        </w:rPr>
        <w:t>3</w:t>
      </w:r>
      <w:r>
        <w:rPr>
          <w:rFonts w:hint="eastAsia"/>
          <w:lang w:val="en-US"/>
        </w:rPr>
        <w:t>日，市委第二巡视组对市扶贫协作和支援合作工作领导小组办公室党组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before="8" w:line="350" w:lineRule="auto"/>
        <w:ind w:left="0" w:firstLine="480" w:firstLineChars="200"/>
        <w:jc w:val="both"/>
        <w:rPr>
          <w:rFonts w:cs="Times New Roman"/>
          <w:lang w:val="en-US"/>
        </w:rPr>
      </w:pPr>
      <w:r>
        <w:rPr>
          <w:rFonts w:hint="eastAsia"/>
          <w:lang w:val="en-US"/>
        </w:rPr>
        <w:t>夏树军在反馈时指出，近年来，市扶贫协作和支援合作工作领导小组办公室党组围绕助力打赢脱贫攻坚战，以考促建、努力推进全市扶贫支援工作，近两年在中央脱贫攻坚成效考核中后来居上位于全国前列。巡视中了解和发现的主要问题是：办党组学习习近平新时代中国特色社会主义思想不深入，贯彻落实中央、市委关于扶贫支援工作决策部署有差距，靠前推动意识不强，发挥参谋助手作用、抓好统筹协调督促还有欠缺，履行指导职责不够有力。全面从严治党有差距，对落实主体责任不够重视。贯彻落实新时代党的组织路线有短板，存在落实“三重一大”决策制度不够严格，选人用人工作不规范，业务、党建“两张皮”现象。同时，巡视组还收到反映一些领导干部的问题线索，已按规定转市纪委市监委、市委组织部等有关方面处理。</w:t>
      </w:r>
    </w:p>
    <w:p>
      <w:pPr>
        <w:pStyle w:val="4"/>
        <w:spacing w:before="8" w:line="350" w:lineRule="auto"/>
        <w:ind w:left="0" w:firstLine="480" w:firstLineChars="200"/>
        <w:jc w:val="both"/>
        <w:rPr>
          <w:rFonts w:cs="Times New Roman"/>
          <w:lang w:val="en-US"/>
        </w:rPr>
      </w:pPr>
      <w:r>
        <w:rPr>
          <w:rFonts w:hint="eastAsia"/>
          <w:lang w:val="en-US"/>
        </w:rPr>
        <w:t>夏树军提出了三点整改意见建议。一要持续深入学习贯彻习近平新时代中国特色社会主义思想，不折不扣贯彻落实中央、市委关于扶贫支援工作决策部署。二要紧紧咬住“责任”二字，推动全面从严治党向纵深发展。三要以提升组织力为重点，推动机关党的建设走在前、作表率。</w:t>
      </w:r>
    </w:p>
    <w:p>
      <w:pPr>
        <w:pStyle w:val="4"/>
        <w:spacing w:before="8" w:line="350" w:lineRule="auto"/>
        <w:ind w:left="0" w:firstLine="480" w:firstLineChars="200"/>
        <w:jc w:val="both"/>
        <w:rPr>
          <w:rFonts w:cs="Times New Roman"/>
          <w:lang w:val="en-US"/>
        </w:rPr>
      </w:pPr>
      <w:r>
        <w:rPr>
          <w:rFonts w:hint="eastAsia"/>
          <w:lang w:val="en-US"/>
        </w:rPr>
        <w:t>关于做好巡视整改工作，巡视组要求市扶贫协作和支援合作工作领导小组办公室党组要认真学习贯彻习近平新时代中国特色社会主义思想和党的十九大精神，不断增强“四个意识”，坚定“四个自信”，做到“两个维护”，坚持党的领导，加强党的建设，落实全面从严治党要求，始终把纪律和规矩挺在前面，切实担负起主体责任，抓好整改落实。党组要把整改政治责任真正担起来，坚持从本级改起，以上率下、带头整改。党组书记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before="8" w:line="350" w:lineRule="auto"/>
        <w:ind w:left="0" w:firstLine="480" w:firstLineChars="200"/>
        <w:jc w:val="both"/>
        <w:rPr>
          <w:rFonts w:cs="Times New Roman"/>
          <w:lang w:val="en-US"/>
        </w:rPr>
      </w:pPr>
      <w:r>
        <w:rPr>
          <w:rFonts w:hint="eastAsia"/>
          <w:lang w:val="en-US"/>
        </w:rPr>
        <w:t>马新明表示</w:t>
      </w:r>
      <w:r>
        <w:rPr>
          <w:lang w:val="en-US"/>
        </w:rPr>
        <w:t>,</w:t>
      </w:r>
      <w:r>
        <w:rPr>
          <w:rFonts w:hint="eastAsia"/>
          <w:lang w:val="en-US"/>
        </w:rPr>
        <w:t>巡视组反馈的问题实事求是、切中要害，办党组完全认同、诚恳接受、照单全收。要认真制定整改方案，细化分解任务，不断提高认识站位，在抓好理论武装、强化政治担当、加强统筹指导上下功夫，聚焦问题重点发力。坚持从严治党管党，坚持从严管理干部，坚持正风肃纪，切实压实责任，坚持班子带头、全员发动、举一反三。办党组带领全办党员干部以良好的精神状态、饱满的工作热情、务实的工作作风，扎扎实实抓好整改落实，高质量完成脱贫攻坚各项任务，高水平推动党的建设再上新台阶，高标准抓好班子和队伍建设。</w:t>
      </w:r>
    </w:p>
    <w:p>
      <w:pPr>
        <w:pStyle w:val="4"/>
        <w:spacing w:before="8" w:line="350" w:lineRule="auto"/>
        <w:ind w:left="0" w:firstLine="480" w:firstLineChars="200"/>
        <w:jc w:val="both"/>
        <w:rPr>
          <w:rFonts w:cs="Times New Roman"/>
          <w:lang w:val="en-US"/>
        </w:rPr>
      </w:pPr>
      <w:r>
        <w:rPr>
          <w:rFonts w:hint="eastAsia"/>
          <w:lang w:val="en-US"/>
        </w:rPr>
        <w:t>市委第二巡视组副组长和巡视组、巡视办有关同志，市纪委市监委有关同志，市扶贫协作和支援合作工作领导小组办公室党组领导班子成员等参加反馈会议，中层干部列席反馈会议。</w:t>
      </w:r>
    </w:p>
    <w:p>
      <w:pPr>
        <w:pStyle w:val="4"/>
        <w:spacing w:before="8" w:line="350" w:lineRule="auto"/>
        <w:ind w:left="0" w:firstLine="480" w:firstLineChars="200"/>
        <w:jc w:val="both"/>
        <w:rPr>
          <w:rFonts w:ascii="黑体" w:eastAsia="黑体" w:cs="Times New Roman"/>
          <w:lang w:val="en-US"/>
        </w:rPr>
      </w:pPr>
      <w:r>
        <w:rPr>
          <w:rFonts w:hint="eastAsia" w:ascii="黑体" w:eastAsia="黑体" w:cs="黑体"/>
          <w:lang w:val="en-US"/>
        </w:rPr>
        <w:t>市委第二巡视组</w:t>
      </w:r>
    </w:p>
    <w:p>
      <w:pPr>
        <w:pStyle w:val="4"/>
        <w:spacing w:before="8" w:line="350" w:lineRule="auto"/>
        <w:ind w:left="0" w:firstLine="480" w:firstLineChars="200"/>
        <w:jc w:val="both"/>
        <w:rPr>
          <w:rFonts w:ascii="黑体" w:eastAsia="黑体" w:cs="Times New Roman"/>
          <w:lang w:val="en-US"/>
        </w:rPr>
      </w:pPr>
      <w:r>
        <w:rPr>
          <w:rFonts w:hint="eastAsia" w:ascii="黑体" w:eastAsia="黑体" w:cs="黑体"/>
          <w:lang w:val="en-US"/>
        </w:rPr>
        <w:t>向市扶贫协作和支援合作工作领导小组新疆和田指挥部党委书记反馈巡视情况</w:t>
      </w:r>
    </w:p>
    <w:p>
      <w:pPr>
        <w:pStyle w:val="4"/>
        <w:spacing w:before="8" w:line="350" w:lineRule="auto"/>
        <w:ind w:left="0" w:firstLine="480" w:firstLineChars="200"/>
        <w:jc w:val="both"/>
        <w:rPr>
          <w:rFonts w:cs="Times New Roman"/>
          <w:lang w:val="en-US"/>
        </w:rPr>
      </w:pPr>
      <w:r>
        <w:rPr>
          <w:rFonts w:hint="eastAsia"/>
          <w:lang w:val="en-US"/>
        </w:rPr>
        <w:t>按照市委部署，</w:t>
      </w:r>
      <w:r>
        <w:rPr>
          <w:lang w:val="en-US"/>
        </w:rPr>
        <w:t>2020</w:t>
      </w:r>
      <w:r>
        <w:rPr>
          <w:rFonts w:hint="eastAsia"/>
          <w:lang w:val="en-US"/>
        </w:rPr>
        <w:t>年</w:t>
      </w:r>
      <w:r>
        <w:rPr>
          <w:lang w:val="en-US"/>
        </w:rPr>
        <w:t>8</w:t>
      </w:r>
      <w:r>
        <w:rPr>
          <w:rFonts w:hint="eastAsia"/>
          <w:lang w:val="en-US"/>
        </w:rPr>
        <w:t>月</w:t>
      </w:r>
      <w:r>
        <w:rPr>
          <w:lang w:val="en-US"/>
        </w:rPr>
        <w:t>13</w:t>
      </w:r>
      <w:r>
        <w:rPr>
          <w:rFonts w:hint="eastAsia"/>
          <w:lang w:val="en-US"/>
        </w:rPr>
        <w:t>日，市委第二巡视组组长夏树军通过视频方式向市扶贫协作和支援合作领导小组新疆和田指挥部党委书记丁勇传达了蔡奇同志在市委书记专题会议听取巡视情况汇报时的讲话精神，并反馈巡视情况，同时委托其向指挥部领导班子反馈巡视情况。丁勇同志作了表态发言。</w:t>
      </w:r>
    </w:p>
    <w:p>
      <w:pPr>
        <w:pStyle w:val="4"/>
        <w:spacing w:before="8" w:line="350" w:lineRule="auto"/>
        <w:ind w:left="0" w:firstLine="480" w:firstLineChars="200"/>
        <w:jc w:val="both"/>
        <w:rPr>
          <w:rFonts w:cs="Times New Roman"/>
          <w:lang w:val="en-US"/>
        </w:rPr>
      </w:pPr>
      <w:r>
        <w:rPr>
          <w:lang w:val="en-US"/>
        </w:rPr>
        <w:t>2020</w:t>
      </w:r>
      <w:r>
        <w:rPr>
          <w:rFonts w:hint="eastAsia"/>
          <w:lang w:val="en-US"/>
        </w:rPr>
        <w:t>年</w:t>
      </w:r>
      <w:r>
        <w:rPr>
          <w:lang w:val="en-US"/>
        </w:rPr>
        <w:t>5</w:t>
      </w:r>
      <w:r>
        <w:rPr>
          <w:rFonts w:hint="eastAsia"/>
          <w:lang w:val="en-US"/>
        </w:rPr>
        <w:t>月</w:t>
      </w:r>
      <w:r>
        <w:rPr>
          <w:lang w:val="en-US"/>
        </w:rPr>
        <w:t>18</w:t>
      </w:r>
      <w:r>
        <w:rPr>
          <w:rFonts w:hint="eastAsia"/>
          <w:lang w:val="en-US"/>
        </w:rPr>
        <w:t>日至</w:t>
      </w:r>
      <w:r>
        <w:rPr>
          <w:lang w:val="en-US"/>
        </w:rPr>
        <w:t>7</w:t>
      </w:r>
      <w:r>
        <w:rPr>
          <w:rFonts w:hint="eastAsia"/>
          <w:lang w:val="en-US"/>
        </w:rPr>
        <w:t>月</w:t>
      </w:r>
      <w:r>
        <w:rPr>
          <w:lang w:val="en-US"/>
        </w:rPr>
        <w:t>3</w:t>
      </w:r>
      <w:r>
        <w:rPr>
          <w:rFonts w:hint="eastAsia"/>
          <w:lang w:val="en-US"/>
        </w:rPr>
        <w:t>日，市委第二巡视组对市扶贫协作和支援合作工作领导小组新疆和田指挥部党委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before="8" w:line="350" w:lineRule="auto"/>
        <w:ind w:left="0" w:firstLine="480" w:firstLineChars="200"/>
        <w:jc w:val="both"/>
        <w:rPr>
          <w:rFonts w:cs="Times New Roman"/>
          <w:lang w:val="en-US"/>
        </w:rPr>
      </w:pPr>
      <w:r>
        <w:rPr>
          <w:rFonts w:hint="eastAsia"/>
          <w:lang w:val="en-US"/>
        </w:rPr>
        <w:t>夏树军在反馈时指出，近年来，市扶贫协作和支援合作工作领导小组新疆和田指挥部党委坚持首善标准，团结协作，攻坚克难，大力加强干部人才队伍管理，积极推动解决历史遗留项目，在国家对口支援绩效考核评价中名列前茅。巡视中了解和发现的主要问题是：学习习近平新时代中国特色社会主义思想不够深入，理论学习不够全面、系统。贯彻落实中央、市委脱贫攻坚决策部署还有一定差距，统筹推动项目实施不够，助力脱贫攻坚作用发挥不充分。党委落实全面从严治党责任不到位</w:t>
      </w:r>
      <w:r>
        <w:rPr>
          <w:lang w:val="en-US"/>
        </w:rPr>
        <w:t>,</w:t>
      </w:r>
      <w:r>
        <w:rPr>
          <w:rFonts w:hint="eastAsia"/>
          <w:lang w:val="en-US"/>
        </w:rPr>
        <w:t>执行“三重一大”决策制度不规范，抓基层党组织建设不够扎实。同时，巡视组还收到反映一些领导干部的问题线索，已按规定转市纪委市监委、市委组织部等有关方面处理。夏树军提出了三点整改意见建议。一要进一步推进政治建设，全面强化党的领导。二要进一步落实“两个责任”，提升全面从严治党能力水平。三要进一步加强干部人才队伍建设，提高基层党组织标准化规范化建设水平。</w:t>
      </w:r>
    </w:p>
    <w:p>
      <w:pPr>
        <w:pStyle w:val="4"/>
        <w:spacing w:before="8" w:line="350" w:lineRule="auto"/>
        <w:ind w:left="0" w:firstLine="480" w:firstLineChars="200"/>
        <w:jc w:val="both"/>
        <w:rPr>
          <w:rFonts w:cs="Times New Roman"/>
          <w:lang w:val="en-US"/>
        </w:rPr>
      </w:pPr>
      <w:r>
        <w:rPr>
          <w:rFonts w:hint="eastAsia"/>
          <w:lang w:val="en-US"/>
        </w:rPr>
        <w:t>关于做好巡视整改工作，巡视组要求市扶贫协作和支援合作工作领导小组新疆和田指挥部党委要认真学习贯彻习近平新时代中国特色社会主义思想和党的十九大精神，不断增强“四个意识”，坚定“四个自信”，做到“两个维护”，坚持党的领导，加强党的建设，落实全面从严治党要求，始终把纪律和规矩挺在前面，切实担负起主体责任，抓好整改落实。党委要把整改政治责任真正担起来，坚持从本级改起，以上率下、带头整改。党委书记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before="8" w:line="350" w:lineRule="auto"/>
        <w:ind w:left="0" w:firstLine="480" w:firstLineChars="200"/>
        <w:jc w:val="both"/>
        <w:rPr>
          <w:rFonts w:cs="Times New Roman"/>
          <w:lang w:val="en-US"/>
        </w:rPr>
      </w:pPr>
      <w:r>
        <w:rPr>
          <w:rFonts w:hint="eastAsia"/>
          <w:lang w:val="en-US"/>
        </w:rPr>
        <w:t>丁勇表示</w:t>
      </w:r>
      <w:r>
        <w:rPr>
          <w:lang w:val="en-US"/>
        </w:rPr>
        <w:t>,</w:t>
      </w:r>
      <w:r>
        <w:rPr>
          <w:rFonts w:hint="eastAsia"/>
          <w:lang w:val="en-US"/>
        </w:rPr>
        <w:t>完全接受巡视组的反馈意见和要求。党委将以此次市委巡视反馈为契机，坚持问题导向，强化责任担当，从严从实查摆问题。进一步强化抓班子、带队伍的责任意识，认真研究制订整改方案，全面抓好整改，切实把市委巡视组反馈意见的整改落实作为一项重大政治任务抓紧抓实抓好，抓出成效。做到分类施策、有序推进，加强跟踪督办，力戒形式主义、官僚主义，以高度的政治责任感落实整改，确保整改工作抓铁有痕踏石留印，全面推动北京援疆工作高质量发展。</w:t>
      </w:r>
    </w:p>
    <w:p>
      <w:pPr>
        <w:pStyle w:val="4"/>
        <w:spacing w:before="8" w:line="350" w:lineRule="auto"/>
        <w:ind w:left="0" w:firstLine="480" w:firstLineChars="200"/>
        <w:jc w:val="both"/>
        <w:rPr>
          <w:rFonts w:cs="Times New Roman"/>
          <w:lang w:val="en-US"/>
        </w:rPr>
      </w:pPr>
      <w:r>
        <w:rPr>
          <w:rFonts w:hint="eastAsia"/>
          <w:lang w:val="en-US"/>
        </w:rPr>
        <w:t>市委第二巡视组副组长和巡视组、巡视办有关同志，市纪委市监委有关同志参加反馈会议。</w:t>
      </w:r>
    </w:p>
    <w:p>
      <w:pPr>
        <w:pStyle w:val="4"/>
        <w:spacing w:before="8" w:line="350" w:lineRule="auto"/>
        <w:ind w:left="0" w:firstLine="480" w:firstLineChars="200"/>
        <w:jc w:val="both"/>
        <w:rPr>
          <w:rFonts w:eastAsia="黑体" w:cs="Times New Roman"/>
          <w:lang w:val="en-US"/>
        </w:rPr>
      </w:pPr>
      <w:r>
        <w:rPr>
          <w:rFonts w:hint="eastAsia" w:eastAsia="黑体" w:cs="黑体"/>
          <w:lang w:val="en-US"/>
        </w:rPr>
        <w:t>市委第二巡视组</w:t>
      </w:r>
    </w:p>
    <w:p>
      <w:pPr>
        <w:pStyle w:val="4"/>
        <w:spacing w:before="8" w:line="350" w:lineRule="auto"/>
        <w:ind w:left="0" w:firstLine="480" w:firstLineChars="200"/>
        <w:jc w:val="both"/>
        <w:rPr>
          <w:rFonts w:eastAsia="黑体" w:cs="Times New Roman"/>
          <w:lang w:val="en-US"/>
        </w:rPr>
      </w:pPr>
      <w:r>
        <w:rPr>
          <w:rFonts w:hint="eastAsia" w:eastAsia="黑体" w:cs="黑体"/>
          <w:lang w:val="en-US"/>
        </w:rPr>
        <w:t>向市扶贫协作和支援合作领导小组西藏拉萨指挥部党委书记反馈巡视情况</w:t>
      </w:r>
    </w:p>
    <w:p>
      <w:pPr>
        <w:pStyle w:val="4"/>
        <w:spacing w:before="8" w:line="350" w:lineRule="auto"/>
        <w:ind w:left="0" w:firstLine="480" w:firstLineChars="200"/>
        <w:jc w:val="both"/>
        <w:rPr>
          <w:rFonts w:cs="Times New Roman"/>
          <w:lang w:val="en-US"/>
        </w:rPr>
      </w:pPr>
      <w:r>
        <w:rPr>
          <w:rFonts w:hint="eastAsia"/>
          <w:lang w:val="en-US"/>
        </w:rPr>
        <w:t>按照市委部署，</w:t>
      </w:r>
      <w:r>
        <w:rPr>
          <w:lang w:val="en-US"/>
        </w:rPr>
        <w:t>2020</w:t>
      </w:r>
      <w:r>
        <w:rPr>
          <w:rFonts w:hint="eastAsia"/>
          <w:lang w:val="en-US"/>
        </w:rPr>
        <w:t>年</w:t>
      </w:r>
      <w:r>
        <w:rPr>
          <w:lang w:val="en-US"/>
        </w:rPr>
        <w:t>8</w:t>
      </w:r>
      <w:r>
        <w:rPr>
          <w:rFonts w:hint="eastAsia"/>
          <w:lang w:val="en-US"/>
        </w:rPr>
        <w:t>月</w:t>
      </w:r>
      <w:r>
        <w:rPr>
          <w:lang w:val="en-US"/>
        </w:rPr>
        <w:t>13</w:t>
      </w:r>
      <w:r>
        <w:rPr>
          <w:rFonts w:hint="eastAsia"/>
          <w:lang w:val="en-US"/>
        </w:rPr>
        <w:t>日，市委第二巡视组组长夏树军通过视频方式向市扶贫协作和支援合作领导小组西藏拉萨指挥部党委书记王强传达了蔡奇同志在市委书记专题会议听取巡视情况汇报时的讲话精神，并反馈巡视情况，同时委托其向指挥部领导班子反馈巡视情况。王强同志作了表态发言。</w:t>
      </w:r>
    </w:p>
    <w:p>
      <w:pPr>
        <w:pStyle w:val="4"/>
        <w:spacing w:before="8" w:line="350" w:lineRule="auto"/>
        <w:ind w:left="0" w:firstLine="480" w:firstLineChars="200"/>
        <w:jc w:val="both"/>
        <w:rPr>
          <w:rFonts w:cs="Times New Roman"/>
          <w:lang w:val="en-US"/>
        </w:rPr>
      </w:pPr>
      <w:r>
        <w:rPr>
          <w:lang w:val="en-US"/>
        </w:rPr>
        <w:t>2020</w:t>
      </w:r>
      <w:r>
        <w:rPr>
          <w:rFonts w:hint="eastAsia"/>
          <w:lang w:val="en-US"/>
        </w:rPr>
        <w:t>年</w:t>
      </w:r>
      <w:r>
        <w:rPr>
          <w:lang w:val="en-US"/>
        </w:rPr>
        <w:t>5</w:t>
      </w:r>
      <w:r>
        <w:rPr>
          <w:rFonts w:hint="eastAsia"/>
          <w:lang w:val="en-US"/>
        </w:rPr>
        <w:t>月</w:t>
      </w:r>
      <w:r>
        <w:rPr>
          <w:lang w:val="en-US"/>
        </w:rPr>
        <w:t>18</w:t>
      </w:r>
      <w:r>
        <w:rPr>
          <w:rFonts w:hint="eastAsia"/>
          <w:lang w:val="en-US"/>
        </w:rPr>
        <w:t>日至</w:t>
      </w:r>
      <w:r>
        <w:rPr>
          <w:lang w:val="en-US"/>
        </w:rPr>
        <w:t>7</w:t>
      </w:r>
      <w:r>
        <w:rPr>
          <w:rFonts w:hint="eastAsia"/>
          <w:lang w:val="en-US"/>
        </w:rPr>
        <w:t>月</w:t>
      </w:r>
      <w:r>
        <w:rPr>
          <w:lang w:val="en-US"/>
        </w:rPr>
        <w:t>3</w:t>
      </w:r>
      <w:r>
        <w:rPr>
          <w:rFonts w:hint="eastAsia"/>
          <w:lang w:val="en-US"/>
        </w:rPr>
        <w:t>日，市委第二巡视组对市扶贫协作和支援合作领导小组西藏拉萨指挥部党委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before="8" w:line="350" w:lineRule="auto"/>
        <w:ind w:left="0" w:firstLine="480" w:firstLineChars="200"/>
        <w:jc w:val="both"/>
        <w:rPr>
          <w:rFonts w:cs="Times New Roman"/>
          <w:lang w:val="en-US"/>
        </w:rPr>
      </w:pPr>
      <w:r>
        <w:rPr>
          <w:rFonts w:hint="eastAsia"/>
          <w:lang w:val="en-US"/>
        </w:rPr>
        <w:t>夏树军在反馈时指出，近年来，市扶贫协作和支援合作领导小组西藏拉萨指挥部党委能够贯彻落实党中央、市委决策部署，围绕“两不愁三保障”不断加强资金、项目、人才支持力度，助力对口支援两区两县成功实现脱贫摘帽。巡视中了解和发现的主要问题是：理论学习与脱贫攻坚工作实际结合不够紧密，对“后三年”脱贫攻坚与“三年后”乡村振兴战略相衔接深入研究不够，履行“交支票不交责任”职责不到位，项目审核把关不够严格，聚焦精准扶贫不够。贯彻落实全面从严治党战略部署有落差，主体责任落实不到位，权力运行监督制约机制不完善，工作作风不够扎实，调研不深入。领导班子建设和干部人才队伍管理存在薄弱环节。同时，巡视组还收到反映一些领导干部的问题线索，已按规定转市纪委市监委、市委组织部等有关方面处理。</w:t>
      </w:r>
    </w:p>
    <w:p>
      <w:pPr>
        <w:pStyle w:val="4"/>
        <w:spacing w:before="8" w:line="350" w:lineRule="auto"/>
        <w:ind w:left="0" w:firstLine="480" w:firstLineChars="200"/>
        <w:jc w:val="both"/>
        <w:rPr>
          <w:rFonts w:cs="Times New Roman"/>
          <w:lang w:val="en-US"/>
        </w:rPr>
      </w:pPr>
      <w:r>
        <w:rPr>
          <w:rFonts w:hint="eastAsia"/>
          <w:lang w:val="en-US"/>
        </w:rPr>
        <w:t>夏树军提出了三点整改意见建议。一要进一步统一思想认识，聚焦脱贫攻坚主责主业，切实提高依法履职能力水平。二要切实履行全面从严治党主体责任，落实监督责任，提高管党治党科学化制度化水平。三要加强班子建设，推动新时代党的组织路线各项制度落到实处。</w:t>
      </w:r>
    </w:p>
    <w:p>
      <w:pPr>
        <w:pStyle w:val="4"/>
        <w:spacing w:before="8" w:line="350" w:lineRule="auto"/>
        <w:ind w:left="0" w:firstLine="480" w:firstLineChars="200"/>
        <w:jc w:val="both"/>
        <w:rPr>
          <w:rFonts w:cs="Times New Roman"/>
          <w:lang w:val="en-US"/>
        </w:rPr>
      </w:pPr>
      <w:r>
        <w:rPr>
          <w:rFonts w:hint="eastAsia"/>
          <w:lang w:val="en-US"/>
        </w:rPr>
        <w:t>关于做好巡视整改工作，巡视组要求市扶贫协作和支援合作领导小组西藏拉萨指挥部党委要认真学习贯彻习近平新时代中国特色社会主义思想和党的十九大精神，不断增强“四个意识”，坚定“四个自信”，做到“两个维护”，坚持党的领导，加强党的建设，落实全面从严治党要求，始终把纪律和规矩挺在前面，切实担负起主体责任，抓好整改落实。党委要把整改政治责任真正担起来，坚持从本级改起，以上率下、带头整改。党委书记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before="8" w:line="350" w:lineRule="auto"/>
        <w:ind w:left="0" w:firstLine="480" w:firstLineChars="200"/>
        <w:jc w:val="both"/>
        <w:rPr>
          <w:rFonts w:cs="Times New Roman"/>
          <w:lang w:val="en-US"/>
        </w:rPr>
      </w:pPr>
      <w:r>
        <w:rPr>
          <w:rFonts w:hint="eastAsia"/>
          <w:lang w:val="en-US"/>
        </w:rPr>
        <w:t>王强表示，反馈的巡视情况深刻指出了存在的问题和不足，体现了市委对援藏工作的重视和关心，对指挥部班子和全体援藏干部的关怀和爱护，也为进一步落实全面从严治党、加强党风廉政建设，助力拉萨市打赢打好脱贫攻坚战，指明了方向、给出了良方、提供了保障。要提高政治站位，主动认领照单全收，突出问题导向，动真碰硬不折不扣整改落实，强化结果运用，建章立制推动全面从严治党。切实把整改工作转化为改进作风、推动工作、促进发展的强大力量，为进一步助力拉萨市决战脱贫攻坚、决胜全面小康、实现乡村振兴提供坚强的政治保障。</w:t>
      </w:r>
    </w:p>
    <w:p>
      <w:pPr>
        <w:pStyle w:val="4"/>
        <w:spacing w:before="8" w:line="350" w:lineRule="auto"/>
        <w:ind w:left="0" w:firstLine="480" w:firstLineChars="200"/>
        <w:jc w:val="both"/>
        <w:rPr>
          <w:rFonts w:cs="Times New Roman"/>
          <w:lang w:val="en-US"/>
        </w:rPr>
      </w:pPr>
      <w:r>
        <w:rPr>
          <w:rFonts w:hint="eastAsia"/>
          <w:lang w:val="en-US"/>
        </w:rPr>
        <w:t>市委第二巡视组副组长和巡视组、巡视办有关同志，市纪委市监委有关同志参加了反馈会议。</w:t>
      </w:r>
    </w:p>
    <w:p>
      <w:pPr>
        <w:pStyle w:val="4"/>
        <w:spacing w:before="8" w:line="350" w:lineRule="auto"/>
        <w:ind w:left="0" w:firstLine="480" w:firstLineChars="200"/>
        <w:jc w:val="both"/>
        <w:rPr>
          <w:rFonts w:eastAsia="黑体" w:cs="Times New Roman"/>
          <w:lang w:val="en-US"/>
        </w:rPr>
      </w:pPr>
      <w:r>
        <w:rPr>
          <w:rFonts w:hint="eastAsia" w:eastAsia="黑体" w:cs="黑体"/>
          <w:lang w:val="en-US"/>
        </w:rPr>
        <w:t>市委第二巡视组</w:t>
      </w:r>
    </w:p>
    <w:p>
      <w:pPr>
        <w:pStyle w:val="4"/>
        <w:spacing w:before="8" w:line="350" w:lineRule="auto"/>
        <w:ind w:left="0" w:firstLine="480" w:firstLineChars="200"/>
        <w:jc w:val="both"/>
        <w:rPr>
          <w:rFonts w:eastAsia="黑体" w:cs="Times New Roman"/>
          <w:lang w:val="en-US"/>
        </w:rPr>
      </w:pPr>
      <w:r>
        <w:rPr>
          <w:rFonts w:hint="eastAsia" w:eastAsia="黑体" w:cs="黑体"/>
          <w:lang w:val="en-US"/>
        </w:rPr>
        <w:t>向市扶贫协作和支援合作领导小组青海玉树指挥部党委书记反馈巡视情况</w:t>
      </w:r>
    </w:p>
    <w:p>
      <w:pPr>
        <w:pStyle w:val="4"/>
        <w:spacing w:before="8" w:line="350" w:lineRule="auto"/>
        <w:ind w:left="0" w:firstLine="480" w:firstLineChars="200"/>
        <w:jc w:val="both"/>
        <w:rPr>
          <w:rFonts w:cs="Times New Roman"/>
          <w:lang w:val="en-US"/>
        </w:rPr>
      </w:pPr>
      <w:r>
        <w:rPr>
          <w:rFonts w:hint="eastAsia"/>
          <w:lang w:val="en-US"/>
        </w:rPr>
        <w:t>按照市委部署，</w:t>
      </w:r>
      <w:r>
        <w:rPr>
          <w:lang w:val="en-US"/>
        </w:rPr>
        <w:t>2020</w:t>
      </w:r>
      <w:r>
        <w:rPr>
          <w:rFonts w:hint="eastAsia"/>
          <w:lang w:val="en-US"/>
        </w:rPr>
        <w:t>年</w:t>
      </w:r>
      <w:r>
        <w:rPr>
          <w:lang w:val="en-US"/>
        </w:rPr>
        <w:t>8</w:t>
      </w:r>
      <w:r>
        <w:rPr>
          <w:rFonts w:hint="eastAsia"/>
          <w:lang w:val="en-US"/>
        </w:rPr>
        <w:t>月</w:t>
      </w:r>
      <w:r>
        <w:rPr>
          <w:lang w:val="en-US"/>
        </w:rPr>
        <w:t>13</w:t>
      </w:r>
      <w:r>
        <w:rPr>
          <w:rFonts w:hint="eastAsia"/>
          <w:lang w:val="en-US"/>
        </w:rPr>
        <w:t>日，市委第二巡视组组长夏树军通过视频方式向市扶贫协作和支援合作领导小组青海玉树指挥部党委书记袁浩宗传达了蔡奇同志在市委书记专题会议听取巡视情况汇报时的讲话精神，并反馈巡视情况，同时委托其向指挥部领导班子反馈巡视情况。袁浩宗同志作了表态发言。</w:t>
      </w:r>
    </w:p>
    <w:p>
      <w:pPr>
        <w:pStyle w:val="4"/>
        <w:spacing w:before="8" w:line="350" w:lineRule="auto"/>
        <w:ind w:left="0" w:firstLine="480" w:firstLineChars="200"/>
        <w:jc w:val="both"/>
        <w:rPr>
          <w:rFonts w:cs="Times New Roman"/>
          <w:lang w:val="en-US"/>
        </w:rPr>
      </w:pPr>
      <w:r>
        <w:rPr>
          <w:lang w:val="en-US"/>
        </w:rPr>
        <w:t>2020</w:t>
      </w:r>
      <w:r>
        <w:rPr>
          <w:rFonts w:hint="eastAsia"/>
          <w:lang w:val="en-US"/>
        </w:rPr>
        <w:t>年</w:t>
      </w:r>
      <w:r>
        <w:rPr>
          <w:lang w:val="en-US"/>
        </w:rPr>
        <w:t>5</w:t>
      </w:r>
      <w:r>
        <w:rPr>
          <w:rFonts w:hint="eastAsia"/>
          <w:lang w:val="en-US"/>
        </w:rPr>
        <w:t>月</w:t>
      </w:r>
      <w:r>
        <w:rPr>
          <w:lang w:val="en-US"/>
        </w:rPr>
        <w:t>18</w:t>
      </w:r>
      <w:r>
        <w:rPr>
          <w:rFonts w:hint="eastAsia"/>
          <w:lang w:val="en-US"/>
        </w:rPr>
        <w:t>日至</w:t>
      </w:r>
      <w:r>
        <w:rPr>
          <w:lang w:val="en-US"/>
        </w:rPr>
        <w:t>7</w:t>
      </w:r>
      <w:r>
        <w:rPr>
          <w:rFonts w:hint="eastAsia"/>
          <w:lang w:val="en-US"/>
        </w:rPr>
        <w:t>月</w:t>
      </w:r>
      <w:r>
        <w:rPr>
          <w:lang w:val="en-US"/>
        </w:rPr>
        <w:t>3</w:t>
      </w:r>
      <w:r>
        <w:rPr>
          <w:rFonts w:hint="eastAsia"/>
          <w:lang w:val="en-US"/>
        </w:rPr>
        <w:t>日，市委第二巡视组对市扶贫协作和支援合作领导小组青海玉树指挥部党委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before="8" w:line="350" w:lineRule="auto"/>
        <w:ind w:left="0" w:firstLine="480" w:firstLineChars="200"/>
        <w:jc w:val="both"/>
        <w:rPr>
          <w:rFonts w:cs="Times New Roman"/>
          <w:lang w:val="en-US"/>
        </w:rPr>
      </w:pPr>
      <w:r>
        <w:rPr>
          <w:rFonts w:hint="eastAsia"/>
          <w:lang w:val="en-US"/>
        </w:rPr>
        <w:t>夏树军在反馈时指出，近年来，市扶贫协作和支援合作领导小组青海玉树指挥部党委按照中央、市委决策部署，聚焦脱贫攻坚，积极推动项目实施和支援合作，助力玉树州及“一市五县”于</w:t>
      </w:r>
      <w:r>
        <w:rPr>
          <w:lang w:val="en-US"/>
        </w:rPr>
        <w:t>2019</w:t>
      </w:r>
      <w:r>
        <w:rPr>
          <w:rFonts w:hint="eastAsia"/>
          <w:lang w:val="en-US"/>
        </w:rPr>
        <w:t>年全部实现整体脱贫。巡视中了解和发现的主要问题是：学习贯彻习近平新时代中国特色社会主义思想和党的十九大精神不够扎实，落实巩固脱贫成果与实施乡村振兴战略相衔接的要求不及时，落实“交支票不交责任”有差距。对项目全流程把关监督不到位，推动发展产业促就业巩固脱贫成果的机制不完善，项目资金安排聚焦产业发展不够。履行全面从严治党“两个责任”不到位。对抓党的自身建设重视不够，推动党建带队建促援建的效果不扎实。同时，巡视组还收到反映一些领导干部的问题线索，已按规定转市纪委市监委、市委组织部等有关方面处理。</w:t>
      </w:r>
    </w:p>
    <w:p>
      <w:pPr>
        <w:pStyle w:val="4"/>
        <w:spacing w:before="8" w:line="350" w:lineRule="auto"/>
        <w:ind w:left="0" w:firstLine="480" w:firstLineChars="200"/>
        <w:jc w:val="both"/>
        <w:rPr>
          <w:rFonts w:cs="Times New Roman"/>
          <w:lang w:val="en-US"/>
        </w:rPr>
      </w:pPr>
      <w:r>
        <w:rPr>
          <w:rFonts w:hint="eastAsia"/>
          <w:lang w:val="en-US"/>
        </w:rPr>
        <w:t>夏树军提出了四点整改意见建议。一要持续深入贯彻落实习近平总书记关于扶贫攻坚工作的重要论述，切实把巩固脱贫成果与实施乡村振兴战略有机衔接。二要强化责任担当，聚精会神推动项目精准落地见效。三要严格落实全面从严治党主体责任，严防重点领域廉洁风险。四要深化党建与援建融合，有效引领扶贫支援工作转入实施乡村振兴战略新阶段。</w:t>
      </w:r>
    </w:p>
    <w:p>
      <w:pPr>
        <w:pStyle w:val="4"/>
        <w:spacing w:before="8" w:line="350" w:lineRule="auto"/>
        <w:ind w:left="0" w:firstLine="480" w:firstLineChars="200"/>
        <w:jc w:val="both"/>
        <w:rPr>
          <w:rFonts w:cs="Times New Roman"/>
          <w:lang w:val="en-US"/>
        </w:rPr>
      </w:pPr>
      <w:r>
        <w:rPr>
          <w:rFonts w:hint="eastAsia"/>
          <w:lang w:val="en-US"/>
        </w:rPr>
        <w:t>关于做好巡视整改工作，巡视组要求市扶贫协作和支援合作领导小组青海玉树指挥部党委要认真学习贯彻习近平新时代中国特色社会主义思想和党的十九大精神，不断增强“四个意识”，坚定“四个自信”，做到“两个维护”，坚持党的领导，加强党的建设，落实全面从严治党要求，始终把纪律和规矩挺在前面，切实担负起主体责任，抓好整改落实。党委要把整改政治责任真正担起来，坚持从本级改起，以上率下、带头整改。党委书记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before="8" w:line="350" w:lineRule="auto"/>
        <w:ind w:left="0" w:firstLine="480" w:firstLineChars="200"/>
        <w:jc w:val="both"/>
        <w:rPr>
          <w:rFonts w:cs="Times New Roman"/>
          <w:lang w:val="en-US"/>
        </w:rPr>
      </w:pPr>
      <w:r>
        <w:rPr>
          <w:rFonts w:hint="eastAsia"/>
          <w:lang w:val="en-US"/>
        </w:rPr>
        <w:t>袁浩宗表示</w:t>
      </w:r>
      <w:r>
        <w:rPr>
          <w:lang w:val="en-US"/>
        </w:rPr>
        <w:t>,</w:t>
      </w:r>
      <w:r>
        <w:rPr>
          <w:rFonts w:hint="eastAsia"/>
          <w:lang w:val="en-US"/>
        </w:rPr>
        <w:t>反馈的意见实事求是、全面客观，严肃地指出了指挥部党委在落实全面从严治党等方面存在的问题。这些问题精准到位，直指工作短板和弱项，完全符合指挥部的实际情况，党委诚恳接受，照单全收，将坚持以习近平新时代中国特色社会主义思想为指引，按照市委市政府工作部署，切实把整改落实作为当前一项重要政治任务，以最坚决的态度、最扎实的作风、最严格的标准、最有力的举措，不折不扣地抓好巡视整改工作。</w:t>
      </w:r>
    </w:p>
    <w:p>
      <w:pPr>
        <w:pStyle w:val="4"/>
        <w:spacing w:before="8" w:line="350" w:lineRule="auto"/>
        <w:ind w:left="0" w:firstLine="480" w:firstLineChars="200"/>
        <w:jc w:val="both"/>
        <w:rPr>
          <w:rFonts w:cs="Times New Roman"/>
          <w:lang w:val="en-US"/>
        </w:rPr>
      </w:pPr>
      <w:r>
        <w:rPr>
          <w:rFonts w:hint="eastAsia"/>
          <w:lang w:val="en-US"/>
        </w:rPr>
        <w:t>市委第二巡视组副组长和巡视组、巡视办有关同志，市纪委市监委有关同志参加反馈会议。</w:t>
      </w:r>
    </w:p>
    <w:p>
      <w:pPr>
        <w:pStyle w:val="4"/>
        <w:spacing w:before="8" w:line="350" w:lineRule="auto"/>
        <w:ind w:left="0" w:firstLine="480" w:firstLineChars="200"/>
        <w:jc w:val="both"/>
        <w:rPr>
          <w:rFonts w:ascii="黑体" w:hAnsi="黑体" w:eastAsia="黑体" w:cs="Times New Roman"/>
          <w:lang w:val="en-US"/>
        </w:rPr>
      </w:pPr>
      <w:r>
        <w:rPr>
          <w:rFonts w:hint="eastAsia" w:ascii="黑体" w:hAnsi="黑体" w:eastAsia="黑体" w:cs="黑体"/>
          <w:lang w:val="en-US"/>
        </w:rPr>
        <w:t>市委第三巡视组</w:t>
      </w:r>
    </w:p>
    <w:p>
      <w:pPr>
        <w:pStyle w:val="4"/>
        <w:spacing w:before="8" w:line="350" w:lineRule="auto"/>
        <w:ind w:left="0" w:firstLine="480" w:firstLineChars="200"/>
        <w:jc w:val="both"/>
        <w:rPr>
          <w:rFonts w:ascii="黑体" w:hAnsi="黑体" w:eastAsia="黑体" w:cs="Times New Roman"/>
          <w:lang w:val="en-US"/>
        </w:rPr>
      </w:pPr>
      <w:r>
        <w:rPr>
          <w:rFonts w:hint="eastAsia" w:ascii="黑体" w:hAnsi="黑体" w:eastAsia="黑体" w:cs="黑体"/>
          <w:lang w:val="en-US"/>
        </w:rPr>
        <w:t>向天安门地区管委会党组反馈巡视情况</w:t>
      </w:r>
    </w:p>
    <w:p>
      <w:pPr>
        <w:pStyle w:val="4"/>
        <w:spacing w:before="8" w:line="350" w:lineRule="auto"/>
        <w:ind w:left="0" w:firstLine="480" w:firstLineChars="200"/>
        <w:jc w:val="both"/>
        <w:rPr>
          <w:rFonts w:cs="Times New Roman"/>
          <w:lang w:val="en-US"/>
        </w:rPr>
      </w:pPr>
      <w:r>
        <w:rPr>
          <w:rFonts w:hint="eastAsia"/>
          <w:lang w:val="en-US"/>
        </w:rPr>
        <w:t>按照市委部署，</w:t>
      </w:r>
      <w:r>
        <w:rPr>
          <w:lang w:val="en-US"/>
        </w:rPr>
        <w:t>2020</w:t>
      </w:r>
      <w:r>
        <w:rPr>
          <w:rFonts w:hint="eastAsia"/>
          <w:lang w:val="en-US"/>
        </w:rPr>
        <w:t>年</w:t>
      </w:r>
      <w:r>
        <w:rPr>
          <w:lang w:val="en-US"/>
        </w:rPr>
        <w:t>8</w:t>
      </w:r>
      <w:r>
        <w:rPr>
          <w:rFonts w:hint="eastAsia"/>
          <w:lang w:val="en-US"/>
        </w:rPr>
        <w:t>月</w:t>
      </w:r>
      <w:r>
        <w:rPr>
          <w:lang w:val="en-US"/>
        </w:rPr>
        <w:t>13</w:t>
      </w:r>
      <w:r>
        <w:rPr>
          <w:rFonts w:hint="eastAsia"/>
          <w:lang w:val="en-US"/>
        </w:rPr>
        <w:t>日，市委第三巡视组向天安门地区管委会党组反馈巡视情况。市委巡视组组长王智慧向党组书记费宝岐传达了蔡奇同志在市委书记专题会议听取巡视情况汇报时的讲话精神，并反馈巡视情况。之后，王智慧代表市委巡视组向领导班子进行反馈。费宝岐主持会议并作表态发言。</w:t>
      </w:r>
    </w:p>
    <w:p>
      <w:pPr>
        <w:pStyle w:val="4"/>
        <w:spacing w:before="8" w:line="350" w:lineRule="auto"/>
        <w:ind w:left="0" w:firstLine="480" w:firstLineChars="200"/>
        <w:jc w:val="both"/>
        <w:rPr>
          <w:rFonts w:cs="Times New Roman"/>
          <w:lang w:val="en-US"/>
        </w:rPr>
      </w:pPr>
      <w:r>
        <w:rPr>
          <w:lang w:val="en-US"/>
        </w:rPr>
        <w:t>2020</w:t>
      </w:r>
      <w:r>
        <w:rPr>
          <w:rFonts w:hint="eastAsia"/>
          <w:lang w:val="en-US"/>
        </w:rPr>
        <w:t>年</w:t>
      </w:r>
      <w:r>
        <w:rPr>
          <w:lang w:val="en-US"/>
        </w:rPr>
        <w:t>5</w:t>
      </w:r>
      <w:r>
        <w:rPr>
          <w:rFonts w:hint="eastAsia"/>
          <w:lang w:val="en-US"/>
        </w:rPr>
        <w:t>月</w:t>
      </w:r>
      <w:r>
        <w:rPr>
          <w:lang w:val="en-US"/>
        </w:rPr>
        <w:t>20</w:t>
      </w:r>
      <w:r>
        <w:rPr>
          <w:rFonts w:hint="eastAsia"/>
          <w:lang w:val="en-US"/>
        </w:rPr>
        <w:t>日至</w:t>
      </w:r>
      <w:r>
        <w:rPr>
          <w:lang w:val="en-US"/>
        </w:rPr>
        <w:t>7</w:t>
      </w:r>
      <w:r>
        <w:rPr>
          <w:rFonts w:hint="eastAsia"/>
          <w:lang w:val="en-US"/>
        </w:rPr>
        <w:t>月</w:t>
      </w:r>
      <w:r>
        <w:rPr>
          <w:lang w:val="en-US"/>
        </w:rPr>
        <w:t>3</w:t>
      </w:r>
      <w:r>
        <w:rPr>
          <w:rFonts w:hint="eastAsia"/>
          <w:lang w:val="en-US"/>
        </w:rPr>
        <w:t>日，市委第三巡视组对天安门地区管委会党组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before="8" w:line="350" w:lineRule="auto"/>
        <w:ind w:left="0" w:firstLine="480" w:firstLineChars="200"/>
        <w:jc w:val="both"/>
        <w:rPr>
          <w:rFonts w:cs="Times New Roman"/>
          <w:lang w:val="en-US"/>
        </w:rPr>
      </w:pPr>
      <w:r>
        <w:rPr>
          <w:rFonts w:hint="eastAsia"/>
          <w:lang w:val="en-US"/>
        </w:rPr>
        <w:t>王智慧在反馈时指出，天安门地区管委会党组能够坚持以习近平新时代中国特色社会主义思想为指导，结合实际贯彻落实中央和市委决策部署，推进地区各项工作，取得一定成效。巡视中了解和发现的主要问题是：履行地区管理职责不到位</w:t>
      </w:r>
      <w:r>
        <w:rPr>
          <w:lang w:val="en-US"/>
        </w:rPr>
        <w:t>,</w:t>
      </w:r>
      <w:r>
        <w:rPr>
          <w:rFonts w:hint="eastAsia"/>
          <w:lang w:val="en-US"/>
        </w:rPr>
        <w:t>对地区基础设施情况掌握不够精准，推动解决棘手问题力度不够，与“万万无一失”“精精益求精”的要求有差距。对天安门地区作为政治核心区和重要旅游地区的双重属性认识不到位，在运用革命历史资源、发挥爱国主义教育作用方面主动作为不够，服务意识、便民意识、形象意识有待加强。管党治党要求不严，对二级单位党组织建设和监督管理存在薄弱环节，缺乏解决问题的勇气和办法。同时，巡视组还收到反映一些领导干部的问题线索，已按规定转市纪委市监委、市委组织部等有关方面处理。</w:t>
      </w:r>
    </w:p>
    <w:p>
      <w:pPr>
        <w:pStyle w:val="4"/>
        <w:spacing w:before="8" w:line="350" w:lineRule="auto"/>
        <w:ind w:left="0" w:firstLine="464" w:firstLineChars="200"/>
        <w:jc w:val="both"/>
        <w:rPr>
          <w:rFonts w:cs="Times New Roman"/>
          <w:spacing w:val="-4"/>
          <w:lang w:val="en-US"/>
        </w:rPr>
      </w:pPr>
      <w:r>
        <w:rPr>
          <w:rFonts w:hint="eastAsia"/>
          <w:spacing w:val="-4"/>
          <w:lang w:val="en-US"/>
        </w:rPr>
        <w:t>王智慧提出了三点整改意见建议。一要提高政治站位，统筹协调推进地区管理。二要落实主体责任，持续全面从严管党治党。三要加强组织建设，切实夯实组织保障体系。</w:t>
      </w:r>
    </w:p>
    <w:p>
      <w:pPr>
        <w:pStyle w:val="4"/>
        <w:spacing w:before="8" w:line="350" w:lineRule="auto"/>
        <w:ind w:left="0" w:firstLine="480" w:firstLineChars="200"/>
        <w:jc w:val="both"/>
        <w:rPr>
          <w:rFonts w:cs="Times New Roman"/>
          <w:lang w:val="en-US"/>
        </w:rPr>
      </w:pPr>
      <w:r>
        <w:rPr>
          <w:rFonts w:hint="eastAsia"/>
          <w:lang w:val="en-US"/>
        </w:rPr>
        <w:t>关于做好巡视整改工作，巡视组要求天安门地区管委会党组要认真学习贯彻习近平新时代中国特色社会主义思想和党的十九大精神，不断增强“四个意识”，坚定“四个自信”，做到“两个维护”，坚持党的领导，加强党的建设，落实全面从严治党要求，始终把纪律和规矩挺在前面，切实担负起主体责任，抓好整改落实。党组要把整改政治责任真正担起来，坚持从本级改起，以上率下、带头整改。党组书记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before="8" w:line="350" w:lineRule="auto"/>
        <w:ind w:left="0" w:firstLine="480" w:firstLineChars="200"/>
        <w:jc w:val="both"/>
        <w:rPr>
          <w:rFonts w:cs="Times New Roman"/>
          <w:lang w:val="en-US"/>
        </w:rPr>
      </w:pPr>
      <w:r>
        <w:rPr>
          <w:rFonts w:hint="eastAsia"/>
          <w:lang w:val="en-US"/>
        </w:rPr>
        <w:t>费宝岐表示</w:t>
      </w:r>
      <w:r>
        <w:rPr>
          <w:lang w:val="en-US"/>
        </w:rPr>
        <w:t>,</w:t>
      </w:r>
      <w:r>
        <w:rPr>
          <w:rFonts w:hint="eastAsia"/>
          <w:lang w:val="en-US"/>
        </w:rPr>
        <w:t>巡视组反馈的问题客观真实、一针见血、切中要害，提出的整改建议站位高、把脉准、要求严，对抓好整改落实、推动地区工作，具有十分重要的指导意义。下一步，党组要以最坚决的态度、最优良的作风、最严明的纪律，抓实抓好巡视反馈意见整改落实工作。一要提高政治站位、强化政治担当，切实增强巡视整改的责任感和紧迫感。二要聚焦反馈问题、抓好工作结合，以巡视整改助推地区新发展。三要加强组织领导、层层压实责任，确保整改工作取得良好成效。</w:t>
      </w:r>
    </w:p>
    <w:p>
      <w:pPr>
        <w:pStyle w:val="4"/>
        <w:spacing w:before="8" w:line="350" w:lineRule="auto"/>
        <w:ind w:left="0" w:firstLine="480" w:firstLineChars="200"/>
        <w:jc w:val="both"/>
        <w:rPr>
          <w:rFonts w:cs="Times New Roman"/>
          <w:lang w:val="en-US"/>
        </w:rPr>
      </w:pPr>
      <w:r>
        <w:rPr>
          <w:rFonts w:hint="eastAsia"/>
          <w:lang w:val="en-US"/>
        </w:rPr>
        <w:t>市委第三巡视组副组长和巡视组、巡视办有关同志，市纪委市监委有关同志，天安门地区管委会领导班子成员等参加反馈会议，机关各处室和所属事业单位负责人等列席了反馈会议。</w:t>
      </w:r>
    </w:p>
    <w:p>
      <w:pPr>
        <w:pStyle w:val="4"/>
        <w:spacing w:before="8" w:line="350" w:lineRule="auto"/>
        <w:ind w:left="0" w:firstLine="480" w:firstLineChars="200"/>
        <w:jc w:val="both"/>
        <w:rPr>
          <w:rFonts w:eastAsia="黑体" w:cs="Times New Roman"/>
          <w:lang w:val="en-US"/>
        </w:rPr>
      </w:pPr>
      <w:r>
        <w:rPr>
          <w:rFonts w:hint="eastAsia" w:eastAsia="黑体" w:cs="黑体"/>
          <w:lang w:val="en-US"/>
        </w:rPr>
        <w:t>市委第三巡视组</w:t>
      </w:r>
    </w:p>
    <w:p>
      <w:pPr>
        <w:pStyle w:val="4"/>
        <w:spacing w:before="8" w:line="350" w:lineRule="auto"/>
        <w:ind w:left="0" w:firstLine="480" w:firstLineChars="200"/>
        <w:jc w:val="both"/>
        <w:rPr>
          <w:rFonts w:eastAsia="黑体" w:cs="Times New Roman"/>
          <w:lang w:val="en-US"/>
        </w:rPr>
      </w:pPr>
      <w:r>
        <w:rPr>
          <w:rFonts w:hint="eastAsia" w:eastAsia="黑体" w:cs="黑体"/>
          <w:lang w:val="en-US"/>
        </w:rPr>
        <w:t>向市对外友好协会党组反馈巡视情况</w:t>
      </w:r>
    </w:p>
    <w:p>
      <w:pPr>
        <w:pStyle w:val="4"/>
        <w:spacing w:before="8" w:line="350" w:lineRule="auto"/>
        <w:ind w:left="0" w:firstLine="480" w:firstLineChars="200"/>
        <w:jc w:val="both"/>
        <w:rPr>
          <w:rFonts w:cs="Times New Roman"/>
          <w:lang w:val="en-US"/>
        </w:rPr>
      </w:pPr>
      <w:r>
        <w:rPr>
          <w:rFonts w:hint="eastAsia"/>
          <w:lang w:val="en-US"/>
        </w:rPr>
        <w:t>按照市委部署，</w:t>
      </w:r>
      <w:r>
        <w:rPr>
          <w:lang w:val="en-US"/>
        </w:rPr>
        <w:t>2020</w:t>
      </w:r>
      <w:r>
        <w:rPr>
          <w:rFonts w:hint="eastAsia"/>
          <w:lang w:val="en-US"/>
        </w:rPr>
        <w:t>年</w:t>
      </w:r>
      <w:r>
        <w:rPr>
          <w:lang w:val="en-US"/>
        </w:rPr>
        <w:t>8</w:t>
      </w:r>
      <w:r>
        <w:rPr>
          <w:rFonts w:hint="eastAsia"/>
          <w:lang w:val="en-US"/>
        </w:rPr>
        <w:t>月</w:t>
      </w:r>
      <w:r>
        <w:rPr>
          <w:lang w:val="en-US"/>
        </w:rPr>
        <w:t>13</w:t>
      </w:r>
      <w:r>
        <w:rPr>
          <w:rFonts w:hint="eastAsia"/>
          <w:lang w:val="en-US"/>
        </w:rPr>
        <w:t>日，市委第三巡视组向市对外友好协会党组反馈巡视情况。市委巡视组组长王智慧向党组书记张谦传达了蔡奇同志在市委书记专题会议听取巡视情况汇报时的讲话精神，并反馈巡视情况。之后，王智慧代表市委巡视组向领导班子进行反馈。张谦主持会议并作表态发言。</w:t>
      </w:r>
    </w:p>
    <w:p>
      <w:pPr>
        <w:pStyle w:val="4"/>
        <w:spacing w:before="8" w:line="350" w:lineRule="auto"/>
        <w:ind w:left="0" w:firstLine="480" w:firstLineChars="200"/>
        <w:jc w:val="both"/>
        <w:rPr>
          <w:rFonts w:cs="Times New Roman"/>
          <w:lang w:val="en-US"/>
        </w:rPr>
      </w:pPr>
      <w:r>
        <w:rPr>
          <w:lang w:val="en-US"/>
        </w:rPr>
        <w:t>2020</w:t>
      </w:r>
      <w:r>
        <w:rPr>
          <w:rFonts w:hint="eastAsia"/>
          <w:lang w:val="en-US"/>
        </w:rPr>
        <w:t>年</w:t>
      </w:r>
      <w:r>
        <w:rPr>
          <w:lang w:val="en-US"/>
        </w:rPr>
        <w:t>5</w:t>
      </w:r>
      <w:r>
        <w:rPr>
          <w:rFonts w:hint="eastAsia"/>
          <w:lang w:val="en-US"/>
        </w:rPr>
        <w:t>月</w:t>
      </w:r>
      <w:r>
        <w:rPr>
          <w:lang w:val="en-US"/>
        </w:rPr>
        <w:t>19</w:t>
      </w:r>
      <w:r>
        <w:rPr>
          <w:rFonts w:hint="eastAsia"/>
          <w:lang w:val="en-US"/>
        </w:rPr>
        <w:t>日至</w:t>
      </w:r>
      <w:r>
        <w:rPr>
          <w:lang w:val="en-US"/>
        </w:rPr>
        <w:t>7</w:t>
      </w:r>
      <w:r>
        <w:rPr>
          <w:rFonts w:hint="eastAsia"/>
          <w:lang w:val="en-US"/>
        </w:rPr>
        <w:t>月</w:t>
      </w:r>
      <w:r>
        <w:rPr>
          <w:lang w:val="en-US"/>
        </w:rPr>
        <w:t>3</w:t>
      </w:r>
      <w:r>
        <w:rPr>
          <w:rFonts w:hint="eastAsia"/>
          <w:lang w:val="en-US"/>
        </w:rPr>
        <w:t>日，市委第三巡视组对市对外友好协会党组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before="8" w:line="350" w:lineRule="auto"/>
        <w:ind w:left="0" w:firstLine="480" w:firstLineChars="200"/>
        <w:jc w:val="both"/>
        <w:rPr>
          <w:rFonts w:cs="Times New Roman"/>
          <w:lang w:val="en-US"/>
        </w:rPr>
      </w:pPr>
      <w:r>
        <w:rPr>
          <w:rFonts w:hint="eastAsia"/>
          <w:lang w:val="en-US"/>
        </w:rPr>
        <w:t>王智慧在反馈时指出，近年来，市对外友协党组坚持以习近平新时代中国特色社会主义思想为指导，围绕职责任务，开展了一系列民间对外交流活动。巡视中了解和发现的主要问题是：贯彻落实党和国家民间外交方针政策有差距，立足首都国际交往中心大局推动民间外交不到位，发挥友协桥梁纽带作用不明显。落实新时代党的组织路线有缺失，班子凝心聚力不够，对党员干部教育管理重视不足，带队伍干事创业有差距。全面从严治党主体责任落实不够，“三重一大”决策制度执行不到位，组织开展全面从严治党考核检查不严不实，对所属事业单位监管有缺失。对上一轮巡视整改重视不够，部分问题整改缓慢。同时，巡视组还收到反映一些领导干部的问题线索，已按规定转市纪委市监委、市委组织部等有关方面处理。</w:t>
      </w:r>
    </w:p>
    <w:p>
      <w:pPr>
        <w:pStyle w:val="4"/>
        <w:spacing w:before="8" w:line="350" w:lineRule="auto"/>
        <w:ind w:left="0" w:firstLine="480" w:firstLineChars="200"/>
        <w:jc w:val="both"/>
        <w:rPr>
          <w:rFonts w:cs="Times New Roman"/>
          <w:lang w:val="en-US"/>
        </w:rPr>
      </w:pPr>
      <w:r>
        <w:rPr>
          <w:rFonts w:hint="eastAsia"/>
          <w:lang w:val="en-US"/>
        </w:rPr>
        <w:t>王智慧提出了三点整改意见建议。一要提高政治站位，聚焦主责主业，切实有效开展工作。二要落实新时代党的组织路线，强化班子和干部队伍建设。三要压实管党治党责任，加强内部监督管理。</w:t>
      </w:r>
    </w:p>
    <w:p>
      <w:pPr>
        <w:pStyle w:val="4"/>
        <w:spacing w:before="8" w:line="350" w:lineRule="auto"/>
        <w:ind w:left="0" w:firstLine="480" w:firstLineChars="200"/>
        <w:jc w:val="both"/>
        <w:rPr>
          <w:rFonts w:cs="Times New Roman"/>
          <w:lang w:val="en-US"/>
        </w:rPr>
      </w:pPr>
      <w:r>
        <w:rPr>
          <w:rFonts w:hint="eastAsia"/>
          <w:lang w:val="en-US"/>
        </w:rPr>
        <w:t>关于做好巡视整改工作，巡视组要求市对外友协党组要认真学习贯彻习近平新时代中国特色社会主义思想和党的十九大精神，不断增强“四个意识”，做到“两个维护”，坚持党的领导，加强党的建设，落实全面从严治党要求，始终把纪律和规矩挺在前面，切实担负起主体责任，抓好整改落实。党组要把整改政治责任真正担起来，坚持从本级改起，以上率下、带头整改。党组书记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before="8" w:line="350" w:lineRule="auto"/>
        <w:ind w:left="0" w:firstLine="480" w:firstLineChars="200"/>
        <w:jc w:val="both"/>
        <w:rPr>
          <w:rFonts w:cs="Times New Roman"/>
          <w:lang w:val="en-US"/>
        </w:rPr>
      </w:pPr>
      <w:r>
        <w:rPr>
          <w:rFonts w:hint="eastAsia"/>
          <w:lang w:val="en-US"/>
        </w:rPr>
        <w:t>张谦表示</w:t>
      </w:r>
      <w:r>
        <w:rPr>
          <w:lang w:val="en-US"/>
        </w:rPr>
        <w:t>,</w:t>
      </w:r>
      <w:r>
        <w:rPr>
          <w:rFonts w:hint="eastAsia"/>
          <w:lang w:val="en-US"/>
        </w:rPr>
        <w:t>巡视组反馈的意见实事求是、全面客观，指出的问题严肃中肯、切中要害，提出的整改要求对症下药、指导性强，党组完全赞同、诚恳接受、照单全收。下一步，要把整改工作与落实党组主体责任结合起来，党组书记亲自部署、亲自过问，带领班子成员和各部门党支部书记切实履行主体责任，注重压力层层传导，确保整改取得实效，推动首都民间外交风生水起。</w:t>
      </w:r>
    </w:p>
    <w:p>
      <w:pPr>
        <w:pStyle w:val="4"/>
        <w:spacing w:before="8" w:line="350" w:lineRule="auto"/>
        <w:ind w:left="0" w:firstLine="480" w:firstLineChars="200"/>
        <w:jc w:val="both"/>
        <w:rPr>
          <w:rFonts w:cs="Times New Roman"/>
          <w:lang w:val="en-US"/>
        </w:rPr>
      </w:pPr>
      <w:r>
        <w:rPr>
          <w:rFonts w:hint="eastAsia"/>
          <w:lang w:val="en-US"/>
        </w:rPr>
        <w:t>市委第三巡视组副组长和巡视组、巡视办有关同志，市纪委市监委有关同志，市对外友协领导班子成员等参加反馈会议，近三年来退休的班子成员、机关各部室负责人等列席了反馈会议。</w:t>
      </w:r>
    </w:p>
    <w:p>
      <w:pPr>
        <w:pStyle w:val="4"/>
        <w:spacing w:before="8" w:line="350" w:lineRule="auto"/>
        <w:ind w:left="0" w:firstLine="480" w:firstLineChars="200"/>
        <w:jc w:val="both"/>
        <w:rPr>
          <w:rFonts w:eastAsia="黑体" w:cs="Times New Roman"/>
          <w:lang w:val="en-US"/>
        </w:rPr>
      </w:pPr>
      <w:r>
        <w:rPr>
          <w:rFonts w:hint="eastAsia" w:eastAsia="黑体" w:cs="黑体"/>
          <w:lang w:val="en-US"/>
        </w:rPr>
        <w:t>市委第三巡视组</w:t>
      </w:r>
    </w:p>
    <w:p>
      <w:pPr>
        <w:pStyle w:val="4"/>
        <w:spacing w:before="8" w:line="350" w:lineRule="auto"/>
        <w:ind w:left="0" w:firstLine="480" w:firstLineChars="200"/>
        <w:jc w:val="both"/>
        <w:rPr>
          <w:rFonts w:eastAsia="黑体" w:cs="Times New Roman"/>
          <w:lang w:val="en-US"/>
        </w:rPr>
      </w:pPr>
      <w:r>
        <w:rPr>
          <w:rFonts w:hint="eastAsia" w:eastAsia="黑体" w:cs="黑体"/>
          <w:lang w:val="en-US"/>
        </w:rPr>
        <w:t>向市知识产权局党组反馈巡视情况</w:t>
      </w:r>
    </w:p>
    <w:p>
      <w:pPr>
        <w:pStyle w:val="4"/>
        <w:spacing w:before="8" w:line="350" w:lineRule="auto"/>
        <w:ind w:left="0" w:firstLine="480" w:firstLineChars="200"/>
        <w:jc w:val="both"/>
        <w:rPr>
          <w:rFonts w:cs="Times New Roman"/>
          <w:lang w:val="en-US"/>
        </w:rPr>
      </w:pPr>
      <w:r>
        <w:rPr>
          <w:rFonts w:hint="eastAsia"/>
          <w:lang w:val="en-US"/>
        </w:rPr>
        <w:t>按照市委部署，</w:t>
      </w:r>
      <w:r>
        <w:rPr>
          <w:lang w:val="en-US"/>
        </w:rPr>
        <w:t>2020</w:t>
      </w:r>
      <w:r>
        <w:rPr>
          <w:rFonts w:hint="eastAsia"/>
          <w:lang w:val="en-US"/>
        </w:rPr>
        <w:t>年</w:t>
      </w:r>
      <w:r>
        <w:rPr>
          <w:lang w:val="en-US"/>
        </w:rPr>
        <w:t>8</w:t>
      </w:r>
      <w:r>
        <w:rPr>
          <w:rFonts w:hint="eastAsia"/>
          <w:lang w:val="en-US"/>
        </w:rPr>
        <w:t>月</w:t>
      </w:r>
      <w:r>
        <w:rPr>
          <w:lang w:val="en-US"/>
        </w:rPr>
        <w:t>13</w:t>
      </w:r>
      <w:r>
        <w:rPr>
          <w:rFonts w:hint="eastAsia"/>
          <w:lang w:val="en-US"/>
        </w:rPr>
        <w:t>日，市委第三巡视组向市知识产权局党组反馈巡视情况。市委巡视组组长王智慧向党组书记杨东起传达了蔡奇同志在市委书记专题会议听取巡视情况汇报时的讲话精神，并反馈巡视情况。之后，王智慧代表市委巡视组向领导班子进行反馈。杨东起主持会议并作表态发言。</w:t>
      </w:r>
    </w:p>
    <w:p>
      <w:pPr>
        <w:pStyle w:val="4"/>
        <w:spacing w:before="8" w:line="350" w:lineRule="auto"/>
        <w:ind w:left="0" w:firstLine="480" w:firstLineChars="200"/>
        <w:jc w:val="both"/>
        <w:rPr>
          <w:rFonts w:cs="Times New Roman"/>
          <w:lang w:val="en-US"/>
        </w:rPr>
      </w:pPr>
      <w:r>
        <w:rPr>
          <w:lang w:val="en-US"/>
        </w:rPr>
        <w:t>2020</w:t>
      </w:r>
      <w:r>
        <w:rPr>
          <w:rFonts w:hint="eastAsia"/>
          <w:lang w:val="en-US"/>
        </w:rPr>
        <w:t>年</w:t>
      </w:r>
      <w:r>
        <w:rPr>
          <w:lang w:val="en-US"/>
        </w:rPr>
        <w:t>5</w:t>
      </w:r>
      <w:r>
        <w:rPr>
          <w:rFonts w:hint="eastAsia"/>
          <w:lang w:val="en-US"/>
        </w:rPr>
        <w:t>月</w:t>
      </w:r>
      <w:r>
        <w:rPr>
          <w:lang w:val="en-US"/>
        </w:rPr>
        <w:t>19</w:t>
      </w:r>
      <w:r>
        <w:rPr>
          <w:rFonts w:hint="eastAsia"/>
          <w:lang w:val="en-US"/>
        </w:rPr>
        <w:t>日至</w:t>
      </w:r>
      <w:r>
        <w:rPr>
          <w:lang w:val="en-US"/>
        </w:rPr>
        <w:t>7</w:t>
      </w:r>
      <w:r>
        <w:rPr>
          <w:rFonts w:hint="eastAsia"/>
          <w:lang w:val="en-US"/>
        </w:rPr>
        <w:t>月</w:t>
      </w:r>
      <w:r>
        <w:rPr>
          <w:lang w:val="en-US"/>
        </w:rPr>
        <w:t>3</w:t>
      </w:r>
      <w:r>
        <w:rPr>
          <w:rFonts w:hint="eastAsia"/>
          <w:lang w:val="en-US"/>
        </w:rPr>
        <w:t>日，市委第三巡视组对市知识产权局党组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before="8" w:line="350" w:lineRule="auto"/>
        <w:ind w:left="0" w:firstLine="480" w:firstLineChars="200"/>
        <w:jc w:val="both"/>
        <w:rPr>
          <w:rFonts w:cs="Times New Roman"/>
          <w:lang w:val="en-US"/>
        </w:rPr>
      </w:pPr>
      <w:r>
        <w:rPr>
          <w:rFonts w:hint="eastAsia"/>
          <w:lang w:val="en-US"/>
        </w:rPr>
        <w:t>王智慧在反馈时指出，近年来，市知识产权局党组坚持以习近平新时代中国特色社会主义思想为指导，结合实际积极推动知识产权工作，取得一定成效。巡视中了解和发现的主要问题是：贯彻落实中央和市委重大决策部署站位不高，对知识产权工作探索创新的底气不足，多渠道盘活知识产权资源、促进知识产权向现实生产力转化不到位。落实全面从严治党主体责任不力，作风建设不扎实，会风仍无明显改善。贯彻落实新时代党的组织路线有差距，对新形势下知识产权事业需要什么样的干部人才支撑研究得不透，干部队伍建设与事业的匹配度不高。党内政治生活不够严肃，重业务、轻党建等问题还不同程度存在。同时，巡视组还收到反映一些领导干部的问题线索，已按规定转市纪委市监委、市委组织部等有关方面处理。</w:t>
      </w:r>
    </w:p>
    <w:p>
      <w:pPr>
        <w:pStyle w:val="4"/>
        <w:spacing w:before="8" w:line="350" w:lineRule="auto"/>
        <w:ind w:left="0" w:firstLine="480" w:firstLineChars="200"/>
        <w:jc w:val="both"/>
        <w:rPr>
          <w:rFonts w:cs="Times New Roman"/>
          <w:lang w:val="en-US"/>
        </w:rPr>
      </w:pPr>
      <w:r>
        <w:rPr>
          <w:rFonts w:hint="eastAsia"/>
          <w:lang w:val="en-US"/>
        </w:rPr>
        <w:t>王智慧提出了三点整改意见建议。一要提高政治站位，高标准落实中央和市委重大决策部署。二要强化责任担当，层层压实压紧“两个责任”。三要补短板强弱项，进一步夯实党建工作基础。</w:t>
      </w:r>
    </w:p>
    <w:p>
      <w:pPr>
        <w:pStyle w:val="4"/>
        <w:spacing w:before="8" w:line="350" w:lineRule="auto"/>
        <w:ind w:left="0" w:firstLine="480" w:firstLineChars="200"/>
        <w:jc w:val="both"/>
        <w:rPr>
          <w:rFonts w:cs="Times New Roman"/>
          <w:lang w:val="en-US"/>
        </w:rPr>
      </w:pPr>
      <w:r>
        <w:rPr>
          <w:rFonts w:hint="eastAsia"/>
          <w:lang w:val="en-US"/>
        </w:rPr>
        <w:t>关于做好巡视整改工作，巡视组要求市知识产权局党组要认真学习贯彻习近平新时代中国特色社会主义思想和党的十九大精神，不断增强“四个意识”，做到“两个维护”，坚持党的领导，加强党的建设，落实全面从严治党要求，始终把纪律和规矩挺在前面，切实担负起主体责任，抓好整改落实。党组要把整改政治责任真正担起来，坚持从本级改起，以上率下、带头整改。党组书记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before="8" w:line="350" w:lineRule="auto"/>
        <w:ind w:left="0" w:firstLine="480" w:firstLineChars="200"/>
        <w:jc w:val="both"/>
        <w:rPr>
          <w:rFonts w:cs="Times New Roman"/>
          <w:lang w:val="en-US"/>
        </w:rPr>
      </w:pPr>
      <w:r>
        <w:rPr>
          <w:rFonts w:hint="eastAsia"/>
          <w:lang w:val="en-US"/>
        </w:rPr>
        <w:t>杨东起表示</w:t>
      </w:r>
      <w:r>
        <w:rPr>
          <w:lang w:val="en-US"/>
        </w:rPr>
        <w:t>,</w:t>
      </w:r>
      <w:r>
        <w:rPr>
          <w:rFonts w:hint="eastAsia"/>
          <w:lang w:val="en-US"/>
        </w:rPr>
        <w:t>巡视组指出的问题实事求是、全面客观、切中要害，党组照单全收、诚恳接受、坚决整改。下一步，党组要把不折不扣落实巡视反馈意见、做好巡视整改工作，作为全局首要的重大政治任务，精心组织、周密安排，狠抓整改落实，全力以赴做好巡视“后半篇文章”。一要提高政治站位，切实把思想和行动统一到落实巡视整改的要求上；二要坚持问题导向，坚决扛起巡视整改的主体责任；三要强化标本兼治，着力构建巡视整改长效机制。</w:t>
      </w:r>
    </w:p>
    <w:p>
      <w:pPr>
        <w:pStyle w:val="4"/>
        <w:spacing w:before="8" w:line="350" w:lineRule="auto"/>
        <w:ind w:left="0" w:firstLine="480" w:firstLineChars="200"/>
        <w:jc w:val="both"/>
        <w:rPr>
          <w:rFonts w:cs="Times New Roman"/>
          <w:lang w:val="en-US"/>
        </w:rPr>
      </w:pPr>
      <w:r>
        <w:rPr>
          <w:rFonts w:hint="eastAsia"/>
          <w:lang w:val="en-US"/>
        </w:rPr>
        <w:t>市委第三巡视组副组长和巡视组、巡视办有关同志，市纪委市监委有关同志，市知识产权局领导班子成员等参加反馈会议，机关全体干部和事业单位中层以上干部等列席了反馈会议。</w:t>
      </w:r>
    </w:p>
    <w:p>
      <w:pPr>
        <w:pStyle w:val="4"/>
        <w:spacing w:before="8" w:line="350" w:lineRule="auto"/>
        <w:ind w:left="0" w:firstLine="480" w:firstLineChars="200"/>
        <w:jc w:val="both"/>
        <w:rPr>
          <w:rFonts w:eastAsia="黑体" w:cs="Times New Roman"/>
          <w:lang w:val="en-US"/>
        </w:rPr>
      </w:pPr>
      <w:r>
        <w:rPr>
          <w:rFonts w:hint="eastAsia" w:eastAsia="黑体" w:cs="黑体"/>
          <w:lang w:val="en-US"/>
        </w:rPr>
        <w:t>市委第四巡视组</w:t>
      </w:r>
    </w:p>
    <w:p>
      <w:pPr>
        <w:pStyle w:val="4"/>
        <w:spacing w:before="8" w:line="350" w:lineRule="auto"/>
        <w:ind w:left="0" w:firstLine="480" w:firstLineChars="200"/>
        <w:jc w:val="both"/>
        <w:rPr>
          <w:rFonts w:eastAsia="黑体" w:cs="Times New Roman"/>
          <w:lang w:val="en-US"/>
        </w:rPr>
      </w:pPr>
      <w:r>
        <w:rPr>
          <w:rFonts w:hint="eastAsia" w:eastAsia="黑体" w:cs="黑体"/>
          <w:lang w:val="en-US"/>
        </w:rPr>
        <w:t>向市体育局党组反馈巡视情况</w:t>
      </w:r>
    </w:p>
    <w:p>
      <w:pPr>
        <w:pStyle w:val="4"/>
        <w:spacing w:before="8" w:line="350" w:lineRule="auto"/>
        <w:ind w:left="0" w:firstLine="480" w:firstLineChars="200"/>
        <w:jc w:val="both"/>
        <w:rPr>
          <w:rFonts w:cs="Times New Roman"/>
          <w:lang w:val="en-US"/>
        </w:rPr>
      </w:pPr>
      <w:r>
        <w:rPr>
          <w:rFonts w:hint="eastAsia"/>
          <w:lang w:val="en-US"/>
        </w:rPr>
        <w:t>按照市委部署，</w:t>
      </w:r>
      <w:r>
        <w:rPr>
          <w:lang w:val="en-US"/>
        </w:rPr>
        <w:t>2020</w:t>
      </w:r>
      <w:r>
        <w:rPr>
          <w:rFonts w:hint="eastAsia"/>
          <w:lang w:val="en-US"/>
        </w:rPr>
        <w:t>年</w:t>
      </w:r>
      <w:r>
        <w:rPr>
          <w:lang w:val="en-US"/>
        </w:rPr>
        <w:t>8</w:t>
      </w:r>
      <w:r>
        <w:rPr>
          <w:rFonts w:hint="eastAsia"/>
          <w:lang w:val="en-US"/>
        </w:rPr>
        <w:t>月</w:t>
      </w:r>
      <w:r>
        <w:rPr>
          <w:lang w:val="en-US"/>
        </w:rPr>
        <w:t>13</w:t>
      </w:r>
      <w:r>
        <w:rPr>
          <w:rFonts w:hint="eastAsia"/>
          <w:lang w:val="en-US"/>
        </w:rPr>
        <w:t>日，市委第四巡视组向市体育局党组反馈巡视情况。市委巡视组组长邓志荣向党组书记赵文传达了蔡奇同志在市委书记专题会议听取巡视情况汇报时的讲话精神，并反馈巡视情况。之后，邓志荣代表市委巡视组向领导班子进行反馈。赵文主持会议并作表态发言。</w:t>
      </w:r>
    </w:p>
    <w:p>
      <w:pPr>
        <w:pStyle w:val="4"/>
        <w:spacing w:before="8" w:line="350" w:lineRule="auto"/>
        <w:ind w:left="0" w:firstLine="480" w:firstLineChars="200"/>
        <w:jc w:val="both"/>
        <w:rPr>
          <w:rFonts w:cs="Times New Roman"/>
          <w:lang w:val="en-US"/>
        </w:rPr>
      </w:pPr>
      <w:r>
        <w:rPr>
          <w:lang w:val="en-US"/>
        </w:rPr>
        <w:t>2020</w:t>
      </w:r>
      <w:r>
        <w:rPr>
          <w:rFonts w:hint="eastAsia"/>
          <w:lang w:val="en-US"/>
        </w:rPr>
        <w:t>年</w:t>
      </w:r>
      <w:r>
        <w:rPr>
          <w:lang w:val="en-US"/>
        </w:rPr>
        <w:t>5</w:t>
      </w:r>
      <w:r>
        <w:rPr>
          <w:rFonts w:hint="eastAsia"/>
          <w:lang w:val="en-US"/>
        </w:rPr>
        <w:t>月</w:t>
      </w:r>
      <w:r>
        <w:rPr>
          <w:lang w:val="en-US"/>
        </w:rPr>
        <w:t>19</w:t>
      </w:r>
      <w:r>
        <w:rPr>
          <w:rFonts w:hint="eastAsia"/>
          <w:lang w:val="en-US"/>
        </w:rPr>
        <w:t>日至</w:t>
      </w:r>
      <w:r>
        <w:rPr>
          <w:lang w:val="en-US"/>
        </w:rPr>
        <w:t>7</w:t>
      </w:r>
      <w:r>
        <w:rPr>
          <w:rFonts w:hint="eastAsia"/>
          <w:lang w:val="en-US"/>
        </w:rPr>
        <w:t>月</w:t>
      </w:r>
      <w:r>
        <w:rPr>
          <w:lang w:val="en-US"/>
        </w:rPr>
        <w:t>3</w:t>
      </w:r>
      <w:r>
        <w:rPr>
          <w:rFonts w:hint="eastAsia"/>
          <w:lang w:val="en-US"/>
        </w:rPr>
        <w:t>日，市委第四巡视组对市体育局党组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before="8" w:line="350" w:lineRule="auto"/>
        <w:ind w:left="0" w:firstLine="480" w:firstLineChars="200"/>
        <w:jc w:val="both"/>
        <w:rPr>
          <w:rFonts w:cs="Times New Roman"/>
          <w:lang w:val="en-US"/>
        </w:rPr>
      </w:pPr>
      <w:r>
        <w:rPr>
          <w:rFonts w:hint="eastAsia"/>
          <w:lang w:val="en-US"/>
        </w:rPr>
        <w:t>邓志荣在反馈时指出，近年来，市体育局党组在冬奥会备战、群众体育发展等方面做了大量工作。巡视中了解和发现的主要问题是：对习近平总书记关于体育工作的重要讲话精神学习不深入，结合新时代首都体育工作特点研究谋划不足，积极推进体育强国建设的责任感、使命感有欠缺。贯彻落实中央、市委关于推动体育产业高质量发展的力度不够，对如何发挥自身优势、借势借力发展体育产业站位不高、思路不清。对高水平竞技体育后备人才的储备缺乏统筹规划，体教融合瓶颈没有得到实质解决，主动作为不够。履行全面从严治党“两个责任”不到位，风险防控意识欠缺，项目资金使用监管不到位，监督执纪的震慑效果发挥不够。党组领导核心作用发挥不充分，党的组织建设不到位。同时，巡视组还收到反映一些领导干部的问题线索，已按规定转市纪委市监委、市委组织部等有关方面处理。</w:t>
      </w:r>
    </w:p>
    <w:p>
      <w:pPr>
        <w:pStyle w:val="4"/>
        <w:spacing w:before="8" w:line="350" w:lineRule="auto"/>
        <w:ind w:left="0" w:firstLine="480" w:firstLineChars="200"/>
        <w:jc w:val="both"/>
        <w:rPr>
          <w:rFonts w:cs="Times New Roman"/>
          <w:lang w:val="en-US"/>
        </w:rPr>
      </w:pPr>
      <w:r>
        <w:rPr>
          <w:rFonts w:hint="eastAsia"/>
          <w:lang w:val="en-US"/>
        </w:rPr>
        <w:t>邓志荣提出了三点整改意见建议。一要认真学习贯彻习近平新时代中国特色社会主义思想，以更高标准落实中央、市委关于体育事业的各项决策部署。二要认真落实“两个责任”，堵塞制度漏洞。三要层层压实责任，不断加强干部队伍和基层党组织建设。</w:t>
      </w:r>
    </w:p>
    <w:p>
      <w:pPr>
        <w:pStyle w:val="4"/>
        <w:spacing w:before="8" w:line="350" w:lineRule="auto"/>
        <w:ind w:left="0" w:firstLine="480" w:firstLineChars="200"/>
        <w:jc w:val="both"/>
        <w:rPr>
          <w:rFonts w:cs="Times New Roman"/>
          <w:lang w:val="en-US"/>
        </w:rPr>
      </w:pPr>
      <w:r>
        <w:rPr>
          <w:rFonts w:hint="eastAsia"/>
          <w:lang w:val="en-US"/>
        </w:rPr>
        <w:t>关于做好巡视整改工作，巡视组要求市体育局党组要认真学习贯彻习近平新时代中国特色社会主义思想和党的十九大精神，不断增强“四个意识”，做到“两个维护”，坚持党的领导，加强党的建设，落实全面从严治党要求，始终把纪律和规矩挺在前面，切实担负起主体责任，抓好整改落实。党组要把整改政治责任真正担起来，坚持从本级改起，以上率下、带头整改。党组书记作为巡视整改落实工作第一责任人，要坚持亲力亲为、统筹推进，发扬钉钉子精神，把握政策节奏，坚定有序开展工作，确保整改落实落地。提出的整改措施要与问题清单指出的问题一一对应，在条条要整改、件件有着落上集中</w:t>
      </w:r>
      <w:r>
        <w:rPr>
          <w:rFonts w:hint="eastAsia"/>
          <w:spacing w:val="-4"/>
          <w:lang w:val="en-US"/>
        </w:rPr>
        <w:t>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before="8" w:line="350" w:lineRule="auto"/>
        <w:ind w:left="0" w:firstLine="480" w:firstLineChars="200"/>
        <w:jc w:val="both"/>
        <w:rPr>
          <w:rFonts w:cs="Times New Roman"/>
          <w:lang w:val="en-US"/>
        </w:rPr>
      </w:pPr>
      <w:r>
        <w:rPr>
          <w:rFonts w:hint="eastAsia"/>
          <w:lang w:val="en-US"/>
        </w:rPr>
        <w:t>赵文表示</w:t>
      </w:r>
      <w:r>
        <w:rPr>
          <w:lang w:val="en-US"/>
        </w:rPr>
        <w:t>,</w:t>
      </w:r>
      <w:r>
        <w:rPr>
          <w:rFonts w:hint="eastAsia"/>
          <w:lang w:val="en-US"/>
        </w:rPr>
        <w:t>要提高政治站位，高度重视巡视反馈意见，认真对待，深刻反思，主动认领，诚恳接受，切实做到不遮掩、不回避。要加强组织领导，坚持标本兼治，做到举一反三，坚决抓好全面整改，广泛接受干部群众监督，确保整改取得实实在在效果。要注重以改促建，将巡视整改与落实“两个责任”、坚持和完善全面从严治党制度、推动首都体育事业健康发展相结合，切实把巡视整改体现在实际行动上、落实到具体工作中，通过持续整改促进首都体育事业持续健康发展。</w:t>
      </w:r>
    </w:p>
    <w:p>
      <w:pPr>
        <w:pStyle w:val="4"/>
        <w:spacing w:before="8" w:line="350" w:lineRule="auto"/>
        <w:ind w:left="0" w:firstLine="480" w:firstLineChars="200"/>
        <w:jc w:val="both"/>
        <w:rPr>
          <w:rFonts w:cs="Times New Roman"/>
          <w:lang w:val="en-US"/>
        </w:rPr>
      </w:pPr>
      <w:r>
        <w:rPr>
          <w:rFonts w:hint="eastAsia"/>
          <w:lang w:val="en-US"/>
        </w:rPr>
        <w:t>市委第四巡视组副组长和巡视组、巡视办有关同志，市纪委市监委有关同志，北京市体育局领导班子成员等参加反馈会议，局机关各处室主要负责人、各直属单位党政主要负责人等列席了反馈会议。</w:t>
      </w:r>
    </w:p>
    <w:p>
      <w:pPr>
        <w:pStyle w:val="4"/>
        <w:spacing w:before="8" w:line="350" w:lineRule="auto"/>
        <w:ind w:left="0" w:firstLine="480" w:firstLineChars="200"/>
        <w:jc w:val="both"/>
        <w:rPr>
          <w:rFonts w:eastAsia="黑体" w:cs="Times New Roman"/>
          <w:lang w:val="en-US"/>
        </w:rPr>
      </w:pPr>
      <w:r>
        <w:rPr>
          <w:rFonts w:hint="eastAsia" w:eastAsia="黑体" w:cs="黑体"/>
          <w:lang w:val="en-US"/>
        </w:rPr>
        <w:t>市委第四巡视组</w:t>
      </w:r>
    </w:p>
    <w:p>
      <w:pPr>
        <w:pStyle w:val="4"/>
        <w:spacing w:before="8" w:line="350" w:lineRule="auto"/>
        <w:ind w:left="0" w:firstLine="480" w:firstLineChars="200"/>
        <w:jc w:val="both"/>
        <w:rPr>
          <w:rFonts w:eastAsia="黑体" w:cs="Times New Roman"/>
          <w:lang w:val="en-US"/>
        </w:rPr>
      </w:pPr>
      <w:r>
        <w:rPr>
          <w:rFonts w:hint="eastAsia" w:eastAsia="黑体" w:cs="黑体"/>
          <w:lang w:val="en-US"/>
        </w:rPr>
        <w:t>向北京奥运城市发展促进中心党组反馈巡视情况</w:t>
      </w:r>
    </w:p>
    <w:p>
      <w:pPr>
        <w:pStyle w:val="4"/>
        <w:spacing w:before="8" w:line="350" w:lineRule="auto"/>
        <w:ind w:left="0" w:firstLine="480" w:firstLineChars="200"/>
        <w:jc w:val="both"/>
        <w:rPr>
          <w:rFonts w:cs="Times New Roman"/>
          <w:lang w:val="en-US"/>
        </w:rPr>
      </w:pPr>
      <w:r>
        <w:rPr>
          <w:rFonts w:hint="eastAsia"/>
          <w:lang w:val="en-US"/>
        </w:rPr>
        <w:t>按照市委部署，</w:t>
      </w:r>
      <w:r>
        <w:rPr>
          <w:lang w:val="en-US"/>
        </w:rPr>
        <w:t>2020</w:t>
      </w:r>
      <w:r>
        <w:rPr>
          <w:rFonts w:hint="eastAsia"/>
          <w:lang w:val="en-US"/>
        </w:rPr>
        <w:t>年</w:t>
      </w:r>
      <w:r>
        <w:rPr>
          <w:lang w:val="en-US"/>
        </w:rPr>
        <w:t>8</w:t>
      </w:r>
      <w:r>
        <w:rPr>
          <w:rFonts w:hint="eastAsia"/>
          <w:lang w:val="en-US"/>
        </w:rPr>
        <w:t>月</w:t>
      </w:r>
      <w:r>
        <w:rPr>
          <w:lang w:val="en-US"/>
        </w:rPr>
        <w:t>13</w:t>
      </w:r>
      <w:r>
        <w:rPr>
          <w:rFonts w:hint="eastAsia"/>
          <w:lang w:val="en-US"/>
        </w:rPr>
        <w:t>日，市委第四巡视组向北京奥运城市发展促进中心党组反馈巡视情况。市委巡视组组长邓志荣向党组书记付晓辉传达了蔡奇同志在市委书记专题会议听取巡视情况汇报时的讲话精神，并反馈巡视情况。之后，邓志荣代表市委巡视组向领导班子进行反馈。付晓辉主持会议并作表态发言。</w:t>
      </w:r>
    </w:p>
    <w:p>
      <w:pPr>
        <w:pStyle w:val="4"/>
        <w:spacing w:before="8" w:line="350" w:lineRule="auto"/>
        <w:ind w:left="0" w:firstLine="480" w:firstLineChars="200"/>
        <w:jc w:val="both"/>
        <w:rPr>
          <w:rFonts w:cs="Times New Roman"/>
          <w:lang w:val="en-US"/>
        </w:rPr>
      </w:pPr>
      <w:r>
        <w:rPr>
          <w:lang w:val="en-US"/>
        </w:rPr>
        <w:t>2020</w:t>
      </w:r>
      <w:r>
        <w:rPr>
          <w:rFonts w:hint="eastAsia"/>
          <w:lang w:val="en-US"/>
        </w:rPr>
        <w:t>年</w:t>
      </w:r>
      <w:r>
        <w:rPr>
          <w:lang w:val="en-US"/>
        </w:rPr>
        <w:t>5</w:t>
      </w:r>
      <w:r>
        <w:rPr>
          <w:rFonts w:hint="eastAsia"/>
          <w:lang w:val="en-US"/>
        </w:rPr>
        <w:t>月</w:t>
      </w:r>
      <w:r>
        <w:rPr>
          <w:lang w:val="en-US"/>
        </w:rPr>
        <w:t>20</w:t>
      </w:r>
      <w:r>
        <w:rPr>
          <w:rFonts w:hint="eastAsia"/>
          <w:lang w:val="en-US"/>
        </w:rPr>
        <w:t>日至</w:t>
      </w:r>
      <w:r>
        <w:rPr>
          <w:lang w:val="en-US"/>
        </w:rPr>
        <w:t>7</w:t>
      </w:r>
      <w:r>
        <w:rPr>
          <w:rFonts w:hint="eastAsia"/>
          <w:lang w:val="en-US"/>
        </w:rPr>
        <w:t>月</w:t>
      </w:r>
      <w:r>
        <w:rPr>
          <w:lang w:val="en-US"/>
        </w:rPr>
        <w:t>3</w:t>
      </w:r>
      <w:r>
        <w:rPr>
          <w:rFonts w:hint="eastAsia"/>
          <w:lang w:val="en-US"/>
        </w:rPr>
        <w:t>日，市委第四巡视组对北京奥运城市发展促进中心党组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before="8" w:line="350" w:lineRule="auto"/>
        <w:ind w:left="0" w:firstLine="480" w:firstLineChars="200"/>
        <w:jc w:val="both"/>
        <w:rPr>
          <w:rFonts w:cs="Times New Roman"/>
          <w:lang w:val="en-US"/>
        </w:rPr>
      </w:pPr>
      <w:r>
        <w:rPr>
          <w:rFonts w:hint="eastAsia"/>
          <w:lang w:val="en-US"/>
        </w:rPr>
        <w:t>邓志荣在反馈时指出，近年来，北京奥运城市发展促进中心党组在申办北京冬奥会中发挥了重要作用，在加强单位建设和管理上做了不少工作。巡视中了解和发现的主要问题是：学习贯彻习近平总书记关于筹办冬奥会重要论述精神不深入，助力北京冬奥会筹办工作有差距，计划确定的一些项目推进缓慢。开展奥运遗产传承工作有欠缺，奥运遗产课题研究成果转化上还有不足，对具有传承价值的奥运会留存资料物品保管利用不善。履行全面从严治党“两个责任”不到位，部分项目管控不规范。党建基础工作薄弱，党组对发展党员工作重视不够，干部队伍建设谋划不足，激发干部的活力和凝聚吸引奥运人才的创新性措施不多，优秀年轻干部培养不足。同时，巡视组还收到反映一些领导干部的问题线索，已按规定转市纪委市监委、市委组织部等有关方面处理。</w:t>
      </w:r>
    </w:p>
    <w:p>
      <w:pPr>
        <w:pStyle w:val="4"/>
        <w:spacing w:before="8" w:line="350" w:lineRule="auto"/>
        <w:ind w:left="0" w:firstLine="480" w:firstLineChars="200"/>
        <w:jc w:val="both"/>
        <w:rPr>
          <w:rFonts w:cs="Times New Roman"/>
          <w:lang w:val="en-US"/>
        </w:rPr>
      </w:pPr>
      <w:r>
        <w:rPr>
          <w:rFonts w:hint="eastAsia"/>
          <w:lang w:val="en-US"/>
        </w:rPr>
        <w:t>邓志荣提出了三点整改意见建议。一要认真学习贯彻习近平新时代中国特色社会主义思想，大力推动奥运遗产传承事业发展。二要落实全面从严治党各项要求，加强项目规范化管理。三要加强党的建设和干部选拔培养工作，为中心发展提供坚强有力的组织保障。</w:t>
      </w:r>
    </w:p>
    <w:p>
      <w:pPr>
        <w:pStyle w:val="4"/>
        <w:spacing w:before="8" w:line="350" w:lineRule="auto"/>
        <w:ind w:left="0" w:firstLine="480" w:firstLineChars="200"/>
        <w:jc w:val="both"/>
        <w:rPr>
          <w:rFonts w:cs="Times New Roman"/>
          <w:lang w:val="en-US"/>
        </w:rPr>
      </w:pPr>
      <w:r>
        <w:rPr>
          <w:rFonts w:hint="eastAsia"/>
          <w:lang w:val="en-US"/>
        </w:rPr>
        <w:t>关于做好巡视整改工作，巡视组要求北京奥运城市发展促进中心党组要认真学习贯彻习近平新时代中国特色社会主义思想和党的十九大精神，不断增强“四个意识”，做到“两个维护”，坚持党的领导，加强党的建设，落实全面从严治党要求，始终把纪律和规矩挺在前面，切实担负起主体责任，抓好整改落实。党组要把整改政治责任真正担起来，坚持从本级改起，以上率下、带头整改。党组书记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before="8" w:line="350" w:lineRule="auto"/>
        <w:ind w:left="0" w:firstLine="480" w:firstLineChars="200"/>
        <w:jc w:val="both"/>
        <w:rPr>
          <w:rFonts w:cs="Times New Roman"/>
          <w:lang w:val="en-US"/>
        </w:rPr>
      </w:pPr>
      <w:r>
        <w:rPr>
          <w:rFonts w:hint="eastAsia"/>
          <w:lang w:val="en-US"/>
        </w:rPr>
        <w:t>付晓辉表示，巡视反馈意见全面客观、实事求是，完全符合奥促中心的实际情况，诚恳接受。要从讲政治高度，深化认识，正确对待，确保思想行动统一到整改落实上来，推动中心各项事业持续健康发展。要瞄着问题整改，细化任务，明确责任，确保各项整改落到实处见到实效，从根本上解决存在的问题，杜绝此类问题变异存在或再次发生，推动整改要求落地生根。要着眼长远发展，统筹兼顾，融合发展，确保党建工作和奥运遗产传承工作高质量发展。</w:t>
      </w:r>
    </w:p>
    <w:p>
      <w:pPr>
        <w:pStyle w:val="4"/>
        <w:spacing w:before="8" w:line="350" w:lineRule="auto"/>
        <w:ind w:left="0" w:firstLine="480" w:firstLineChars="200"/>
        <w:jc w:val="both"/>
        <w:rPr>
          <w:rFonts w:cs="Times New Roman"/>
          <w:lang w:val="en-US"/>
        </w:rPr>
      </w:pPr>
      <w:r>
        <w:rPr>
          <w:rFonts w:hint="eastAsia"/>
          <w:lang w:val="en-US"/>
        </w:rPr>
        <w:t>市委第四巡视组副组长和巡视组、巡视办有关同志，市纪委市监委有关同志，北京奥运城市发展促进中心领导班子成员等参加反馈会议，中心各处室主要负责人等列席了反馈会议。</w:t>
      </w:r>
    </w:p>
    <w:p>
      <w:pPr>
        <w:pStyle w:val="4"/>
        <w:spacing w:before="8" w:line="350" w:lineRule="auto"/>
        <w:ind w:left="0"/>
        <w:jc w:val="both"/>
        <w:rPr>
          <w:rFonts w:cs="Times New Roman"/>
          <w:lang w:val="en-US"/>
        </w:rPr>
      </w:pPr>
    </w:p>
    <w:p>
      <w:pPr>
        <w:pStyle w:val="4"/>
        <w:spacing w:before="8" w:line="350" w:lineRule="auto"/>
        <w:ind w:left="0" w:firstLine="480" w:firstLineChars="200"/>
        <w:jc w:val="both"/>
        <w:rPr>
          <w:rFonts w:cs="Times New Roman"/>
        </w:rPr>
        <w:sectPr>
          <w:footerReference r:id="rId3" w:type="default"/>
          <w:footerReference r:id="rId4" w:type="even"/>
          <w:pgSz w:w="11910" w:h="16840"/>
          <w:pgMar w:top="1600" w:right="1240" w:bottom="1560" w:left="1360" w:header="0" w:footer="1362" w:gutter="0"/>
          <w:pgNumType w:start="1"/>
          <w:cols w:space="720" w:num="1"/>
        </w:sectPr>
      </w:pPr>
    </w:p>
    <w:p>
      <w:pPr>
        <w:rPr>
          <w:rFonts w:cs="Times New Roman"/>
          <w:sz w:val="24"/>
          <w:szCs w:val="24"/>
        </w:rPr>
      </w:pPr>
    </w:p>
    <w:p>
      <w:pPr>
        <w:pStyle w:val="4"/>
        <w:ind w:left="0"/>
        <w:rPr>
          <w:rFonts w:cs="Times New Roman"/>
          <w:sz w:val="20"/>
          <w:szCs w:val="20"/>
        </w:rPr>
      </w:pPr>
    </w:p>
    <w:p>
      <w:pPr>
        <w:pStyle w:val="4"/>
        <w:ind w:left="0"/>
        <w:rPr>
          <w:rFonts w:cs="Times New Roman"/>
          <w:sz w:val="20"/>
          <w:szCs w:val="20"/>
        </w:rPr>
      </w:pPr>
    </w:p>
    <w:p>
      <w:pPr>
        <w:pStyle w:val="4"/>
        <w:ind w:left="0"/>
        <w:rPr>
          <w:rFonts w:cs="Times New Roman"/>
          <w:sz w:val="20"/>
          <w:szCs w:val="20"/>
        </w:rPr>
      </w:pPr>
    </w:p>
    <w:p>
      <w:pPr>
        <w:pStyle w:val="4"/>
        <w:ind w:left="0"/>
        <w:rPr>
          <w:rFonts w:cs="Times New Roman"/>
          <w:sz w:val="20"/>
          <w:szCs w:val="20"/>
        </w:rPr>
      </w:pPr>
    </w:p>
    <w:p>
      <w:pPr>
        <w:pStyle w:val="4"/>
        <w:spacing w:before="12"/>
        <w:ind w:left="0"/>
        <w:rPr>
          <w:rFonts w:cs="Times New Roman"/>
          <w:sz w:val="18"/>
          <w:szCs w:val="18"/>
        </w:rPr>
      </w:pPr>
    </w:p>
    <w:p>
      <w:pPr>
        <w:pStyle w:val="2"/>
        <w:spacing w:line="324" w:lineRule="auto"/>
        <w:ind w:left="0" w:right="0"/>
        <w:rPr>
          <w:rFonts w:cs="Times New Roman"/>
        </w:rPr>
      </w:pPr>
      <w:bookmarkStart w:id="22" w:name="_Toc52815975"/>
      <w:bookmarkStart w:id="23" w:name="_Toc52820283"/>
      <w:r>
        <w:rPr>
          <w:rFonts w:hint="eastAsia"/>
        </w:rPr>
        <w:t>北京市委巡视组向</w:t>
      </w:r>
      <w:r>
        <w:t>20</w:t>
      </w:r>
      <w:r>
        <w:rPr>
          <w:rFonts w:hint="eastAsia"/>
        </w:rPr>
        <w:t>家单位党组织</w:t>
      </w:r>
      <w:bookmarkEnd w:id="22"/>
      <w:bookmarkEnd w:id="23"/>
    </w:p>
    <w:p>
      <w:pPr>
        <w:pStyle w:val="2"/>
        <w:spacing w:line="324" w:lineRule="auto"/>
        <w:ind w:left="0" w:right="0"/>
        <w:rPr>
          <w:rFonts w:cs="Times New Roman"/>
        </w:rPr>
      </w:pPr>
      <w:bookmarkStart w:id="24" w:name="_Toc52815976"/>
      <w:bookmarkStart w:id="25" w:name="_Toc52820284"/>
      <w:r>
        <w:rPr>
          <w:rFonts w:hint="eastAsia"/>
        </w:rPr>
        <w:t>反馈情况（下）</w:t>
      </w:r>
      <w:bookmarkEnd w:id="24"/>
      <w:bookmarkEnd w:id="25"/>
    </w:p>
    <w:p>
      <w:pPr>
        <w:pStyle w:val="3"/>
        <w:tabs>
          <w:tab w:val="left" w:pos="2811"/>
        </w:tabs>
        <w:ind w:right="0"/>
        <w:rPr>
          <w:rFonts w:ascii="Times New Roman" w:eastAsia="Times New Roman" w:cs="Times New Roman"/>
        </w:rPr>
      </w:pPr>
      <w:r>
        <w:rPr>
          <w:rFonts w:hint="eastAsia"/>
        </w:rPr>
        <w:t>来源：北京日报</w:t>
      </w:r>
      <w:r>
        <w:t xml:space="preserve">  </w:t>
      </w:r>
      <w:r>
        <w:rPr>
          <w:rFonts w:hint="eastAsia"/>
        </w:rPr>
        <w:t>发布时间：</w:t>
      </w:r>
      <w:r>
        <w:rPr>
          <w:rFonts w:ascii="Times New Roman" w:eastAsia="Times New Roman" w:cs="Times New Roman"/>
        </w:rPr>
        <w:t>2020-09-09</w:t>
      </w:r>
    </w:p>
    <w:p>
      <w:pPr>
        <w:pStyle w:val="4"/>
        <w:ind w:left="0"/>
        <w:rPr>
          <w:rFonts w:ascii="Times New Roman" w:cs="Times New Roman"/>
          <w:b/>
          <w:bCs/>
          <w:sz w:val="30"/>
          <w:szCs w:val="30"/>
        </w:rPr>
      </w:pPr>
    </w:p>
    <w:p>
      <w:pPr>
        <w:pStyle w:val="4"/>
        <w:spacing w:before="10"/>
        <w:ind w:left="0"/>
        <w:rPr>
          <w:rFonts w:ascii="Times New Roman" w:cs="Times New Roman"/>
          <w:b/>
          <w:bCs/>
          <w:sz w:val="39"/>
          <w:szCs w:val="39"/>
        </w:rPr>
      </w:pPr>
    </w:p>
    <w:p>
      <w:pPr>
        <w:pStyle w:val="4"/>
        <w:spacing w:line="350" w:lineRule="auto"/>
        <w:ind w:left="0" w:firstLine="480"/>
        <w:jc w:val="both"/>
        <w:rPr>
          <w:rFonts w:cs="Times New Roman"/>
        </w:rPr>
      </w:pPr>
      <w:r>
        <w:rPr>
          <w:rFonts w:hint="eastAsia"/>
        </w:rPr>
        <w:t>目前，北京纪检监察网通报十二届北京市委第九轮巡视对北京市残疾人联合会等</w:t>
      </w:r>
      <w:r>
        <w:t>20</w:t>
      </w:r>
      <w:r>
        <w:rPr>
          <w:rFonts w:hint="eastAsia"/>
        </w:rPr>
        <w:t>家单位党组织开展常规巡视反馈情况。</w:t>
      </w:r>
    </w:p>
    <w:p>
      <w:pPr>
        <w:pStyle w:val="4"/>
        <w:spacing w:line="350" w:lineRule="auto"/>
        <w:ind w:left="0" w:firstLine="480"/>
        <w:jc w:val="both"/>
        <w:rPr>
          <w:rFonts w:cs="Times New Roman"/>
        </w:rPr>
      </w:pPr>
      <w:r>
        <w:rPr>
          <w:rFonts w:hint="eastAsia"/>
        </w:rPr>
        <w:t>通报显示，</w:t>
      </w:r>
      <w:r>
        <w:t>20</w:t>
      </w:r>
      <w:r>
        <w:rPr>
          <w:rFonts w:hint="eastAsia"/>
        </w:rPr>
        <w:t>家单位党组织主要存在落实全面从严治党“两个责任”不到位，权力运行缺乏制约机制，风险防控不到位；落实“三重一大”决策制度不够严格，选人用人工作不规范，业务、党建“两张皮”；落实新时代党的组织路线有缺失，班子凝心聚力不够，对党员干部教育管理重视不足，带队伍干事创业有差距；对下属单位的监管有缺失，风险隐患依然存在；领导班子建设不到位，选人用人和干部队伍建设有待加强，抓基层党建不够有力等问题。</w:t>
      </w:r>
    </w:p>
    <w:p>
      <w:pPr>
        <w:pStyle w:val="4"/>
        <w:spacing w:line="350" w:lineRule="auto"/>
        <w:ind w:left="0" w:firstLine="480"/>
        <w:jc w:val="both"/>
        <w:rPr>
          <w:rFonts w:cs="Times New Roman"/>
        </w:rPr>
      </w:pPr>
      <w:r>
        <w:rPr>
          <w:rFonts w:hint="eastAsia"/>
        </w:rPr>
        <w:t>本轮巡视自</w:t>
      </w:r>
      <w:r>
        <w:t>5</w:t>
      </w:r>
      <w:r>
        <w:rPr>
          <w:rFonts w:hint="eastAsia"/>
        </w:rPr>
        <w:t>月中旬至</w:t>
      </w:r>
      <w:r>
        <w:t>7</w:t>
      </w:r>
      <w:r>
        <w:rPr>
          <w:rFonts w:hint="eastAsia"/>
        </w:rPr>
        <w:t>月上旬，约</w:t>
      </w:r>
      <w:r>
        <w:t>2</w:t>
      </w:r>
      <w:r>
        <w:rPr>
          <w:rFonts w:hint="eastAsia"/>
        </w:rPr>
        <w:t>个月。巡视期间，巡视组在被巡视单位均收到反映一些领导干部的问题线索，已按规定转市纪委监委、市委组织部等有关方面处理。</w:t>
      </w:r>
    </w:p>
    <w:p>
      <w:pPr>
        <w:pStyle w:val="4"/>
        <w:spacing w:line="350" w:lineRule="auto"/>
        <w:ind w:left="0" w:firstLine="480"/>
        <w:jc w:val="both"/>
        <w:rPr>
          <w:rFonts w:ascii="黑体" w:eastAsia="黑体" w:cs="Times New Roman"/>
        </w:rPr>
      </w:pPr>
      <w:r>
        <w:rPr>
          <w:rFonts w:hint="eastAsia" w:ascii="黑体" w:eastAsia="黑体" w:cs="黑体"/>
        </w:rPr>
        <w:t>市委第五巡视组</w:t>
      </w:r>
    </w:p>
    <w:p>
      <w:pPr>
        <w:pStyle w:val="4"/>
        <w:spacing w:line="350" w:lineRule="auto"/>
        <w:ind w:left="0" w:firstLine="480"/>
        <w:jc w:val="both"/>
        <w:rPr>
          <w:rFonts w:ascii="黑体" w:eastAsia="黑体" w:cs="Times New Roman"/>
        </w:rPr>
      </w:pPr>
      <w:r>
        <w:rPr>
          <w:rFonts w:hint="eastAsia" w:ascii="黑体" w:eastAsia="黑体" w:cs="黑体"/>
        </w:rPr>
        <w:t>向市委研究室反馈巡视情况</w:t>
      </w:r>
    </w:p>
    <w:p>
      <w:pPr>
        <w:pStyle w:val="4"/>
        <w:spacing w:line="350" w:lineRule="auto"/>
        <w:ind w:left="0" w:firstLine="480"/>
        <w:jc w:val="both"/>
        <w:rPr>
          <w:rFonts w:cs="Times New Roman"/>
        </w:rPr>
      </w:pPr>
      <w:r>
        <w:rPr>
          <w:rFonts w:hint="eastAsia"/>
        </w:rPr>
        <w:t>按照市委部署，</w:t>
      </w:r>
      <w:r>
        <w:t>2020</w:t>
      </w:r>
      <w:r>
        <w:rPr>
          <w:rFonts w:hint="eastAsia"/>
        </w:rPr>
        <w:t>年</w:t>
      </w:r>
      <w:r>
        <w:t>8</w:t>
      </w:r>
      <w:r>
        <w:rPr>
          <w:rFonts w:hint="eastAsia"/>
        </w:rPr>
        <w:t>月</w:t>
      </w:r>
      <w:r>
        <w:t>13</w:t>
      </w:r>
      <w:r>
        <w:rPr>
          <w:rFonts w:hint="eastAsia"/>
        </w:rPr>
        <w:t>日，市委第五巡视组向市委研究室反馈巡视情况。市委巡视组组长周立军向市委研究室主任刘占兴传达了蔡奇同志在市委书记专题会议听取巡视情况汇报时的讲话精神，并反馈巡视情况。之后，周立军代表市委巡视组向领导班子进行反馈。刘占兴主持会议并作表态发言。</w:t>
      </w:r>
    </w:p>
    <w:p>
      <w:pPr>
        <w:pStyle w:val="4"/>
        <w:spacing w:line="350" w:lineRule="auto"/>
        <w:ind w:left="0" w:firstLine="480"/>
        <w:jc w:val="both"/>
        <w:rPr>
          <w:rFonts w:cs="Times New Roman"/>
        </w:rPr>
      </w:pPr>
      <w:r>
        <w:t>2020</w:t>
      </w:r>
      <w:r>
        <w:rPr>
          <w:rFonts w:hint="eastAsia"/>
        </w:rPr>
        <w:t>年</w:t>
      </w:r>
      <w:r>
        <w:t>5</w:t>
      </w:r>
      <w:r>
        <w:rPr>
          <w:rFonts w:hint="eastAsia"/>
        </w:rPr>
        <w:t>月</w:t>
      </w:r>
      <w:r>
        <w:t>19</w:t>
      </w:r>
      <w:r>
        <w:rPr>
          <w:rFonts w:hint="eastAsia"/>
        </w:rPr>
        <w:t>日至</w:t>
      </w:r>
      <w:r>
        <w:t>7</w:t>
      </w:r>
      <w:r>
        <w:rPr>
          <w:rFonts w:hint="eastAsia"/>
        </w:rPr>
        <w:t>月</w:t>
      </w:r>
      <w:r>
        <w:t>3</w:t>
      </w:r>
      <w:r>
        <w:rPr>
          <w:rFonts w:hint="eastAsia"/>
        </w:rPr>
        <w:t>日，市委第五巡视组对市委研究室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line="350" w:lineRule="auto"/>
        <w:ind w:left="0" w:firstLine="480"/>
        <w:jc w:val="both"/>
        <w:rPr>
          <w:rFonts w:cs="Times New Roman"/>
        </w:rPr>
      </w:pPr>
      <w:r>
        <w:rPr>
          <w:rFonts w:hint="eastAsia"/>
        </w:rPr>
        <w:t>周立军在反馈时指出，近年来，市委研究室坚持以习近平新时代中国特色社会主义思想为指导，紧密围绕市委工作大局，较好地发挥了文稿起草、推动改革和调查研究作用，为市委决策起到了服务支撑和参谋助手作用。巡视中了解和发现的主要问题是：市委研究室领导班子带头践行“三个表率”、建设“模范机关”的紧迫感不强，制度的“笼子”扎的不够紧，推动自身改革不到位，对所属事业单位失察失管，尚未建立起上下“一盘棋”的工作格局。管党治党的勇气担当不足，落实“两个责任”不力，对一些问题不敢动真碰硬、真抓严管。干部队伍建设“重使用、轻培养、弱管理”，党建工作有差距。同时，巡视组还收到反映一些领导干部的问题线索，已按规定转市纪委市监委、市委组织部等有关方面处理。</w:t>
      </w:r>
    </w:p>
    <w:p>
      <w:pPr>
        <w:pStyle w:val="4"/>
        <w:spacing w:line="350" w:lineRule="auto"/>
        <w:ind w:left="0" w:firstLine="480"/>
        <w:jc w:val="both"/>
        <w:rPr>
          <w:rFonts w:cs="Times New Roman"/>
        </w:rPr>
      </w:pPr>
      <w:r>
        <w:rPr>
          <w:rFonts w:hint="eastAsia"/>
        </w:rPr>
        <w:t>周立军提出了三点整改意见建议。一要以习近平新时代中国特色社会主义思想为指导，切实提高政治站位，不断提升政治机关建设的能力和水平。二要压紧压实全面从严治党主体责任，不断提升管党治党的能力和水平。三要落实新时代党的组织路线，切实加强干部队伍建设。</w:t>
      </w:r>
    </w:p>
    <w:p>
      <w:pPr>
        <w:pStyle w:val="4"/>
        <w:spacing w:line="350" w:lineRule="auto"/>
        <w:ind w:left="0" w:firstLine="480"/>
        <w:jc w:val="both"/>
        <w:rPr>
          <w:rFonts w:cs="Times New Roman"/>
        </w:rPr>
      </w:pPr>
      <w:r>
        <w:rPr>
          <w:rFonts w:hint="eastAsia"/>
        </w:rPr>
        <w:t>关于做好巡视整改工作，巡视组要求市委研究室要认真学习贯彻习近平新时代中国特色社会主义思想和党的十九大精神，不断增强“四个意识”，做到“两个维护”，坚持党的领导，加强党的建设，落实全面从严治党要求，始终把纪律和规矩挺在前面，切实担负起主体责任，抓好整改落实。领导班子要把整改政治责任真正担起来，坚持从本级改起，以上率下、带头整改。主任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line="350" w:lineRule="auto"/>
        <w:ind w:left="0" w:firstLine="480"/>
        <w:jc w:val="both"/>
        <w:rPr>
          <w:rFonts w:cs="Times New Roman"/>
        </w:rPr>
      </w:pPr>
      <w:r>
        <w:rPr>
          <w:rFonts w:hint="eastAsia"/>
        </w:rPr>
        <w:t>刘占兴表示</w:t>
      </w:r>
      <w:r>
        <w:t>,</w:t>
      </w:r>
      <w:r>
        <w:rPr>
          <w:rFonts w:hint="eastAsia"/>
        </w:rPr>
        <w:t>巡视发现的问题直指要害、一针见血，提出的建议符合实际、客观中肯。对巡视组的反馈意见，照单全收、对号入座，认真抓好整改。对现在就能解决的问题，要立行立改，马上整改；对需要一定时间去解决的问题，要拿出具体的措施和办法，限时完成。同时，要深刻剖析产生问题的深层次原因，总结教训，深挖根源，举一反三，切实防止类似性、重复性问题的发生。全面落实管党治党责任，以此次巡视整改为契机，以党的建设新成效保证市委研究室工作更好开展。</w:t>
      </w:r>
    </w:p>
    <w:p>
      <w:pPr>
        <w:pStyle w:val="4"/>
        <w:spacing w:line="350" w:lineRule="auto"/>
        <w:ind w:left="0" w:firstLine="480"/>
        <w:jc w:val="both"/>
        <w:rPr>
          <w:rFonts w:cs="Times New Roman"/>
        </w:rPr>
      </w:pPr>
      <w:r>
        <w:rPr>
          <w:rFonts w:hint="eastAsia"/>
        </w:rPr>
        <w:t>市委第五巡视组副组长和巡视组、巡视办有关同志，市纪委市监委有关同志，市委研究室领导班子成员等参加反馈会议，市委研究室内设机构和下属事业单位主要负责人等列席了反馈会议。</w:t>
      </w:r>
    </w:p>
    <w:p>
      <w:pPr>
        <w:pStyle w:val="4"/>
        <w:spacing w:line="350" w:lineRule="auto"/>
        <w:ind w:left="0" w:firstLine="480"/>
        <w:jc w:val="both"/>
        <w:rPr>
          <w:rFonts w:ascii="黑体" w:eastAsia="黑体" w:cs="Times New Roman"/>
        </w:rPr>
      </w:pPr>
      <w:r>
        <w:rPr>
          <w:rFonts w:hint="eastAsia" w:ascii="黑体" w:eastAsia="黑体" w:cs="黑体"/>
        </w:rPr>
        <w:t>市委第五巡视组</w:t>
      </w:r>
    </w:p>
    <w:p>
      <w:pPr>
        <w:pStyle w:val="4"/>
        <w:spacing w:line="350" w:lineRule="auto"/>
        <w:ind w:left="0" w:firstLine="480"/>
        <w:jc w:val="both"/>
        <w:rPr>
          <w:rFonts w:ascii="黑体" w:eastAsia="黑体" w:cs="Times New Roman"/>
        </w:rPr>
      </w:pPr>
      <w:r>
        <w:rPr>
          <w:rFonts w:hint="eastAsia" w:ascii="黑体" w:eastAsia="黑体" w:cs="黑体"/>
        </w:rPr>
        <w:t>向市政府研究室党组反馈巡视情况</w:t>
      </w:r>
    </w:p>
    <w:p>
      <w:pPr>
        <w:pStyle w:val="4"/>
        <w:spacing w:line="350" w:lineRule="auto"/>
        <w:ind w:left="0" w:firstLine="480"/>
        <w:jc w:val="both"/>
        <w:rPr>
          <w:rFonts w:cs="Times New Roman"/>
        </w:rPr>
      </w:pPr>
      <w:r>
        <w:rPr>
          <w:rFonts w:hint="eastAsia"/>
        </w:rPr>
        <w:t>按照市委部署，</w:t>
      </w:r>
      <w:r>
        <w:t>2020</w:t>
      </w:r>
      <w:r>
        <w:rPr>
          <w:rFonts w:hint="eastAsia"/>
        </w:rPr>
        <w:t>年</w:t>
      </w:r>
      <w:r>
        <w:t>8</w:t>
      </w:r>
      <w:r>
        <w:rPr>
          <w:rFonts w:hint="eastAsia"/>
        </w:rPr>
        <w:t>月</w:t>
      </w:r>
      <w:r>
        <w:t>13</w:t>
      </w:r>
      <w:r>
        <w:rPr>
          <w:rFonts w:hint="eastAsia"/>
        </w:rPr>
        <w:t>日，市委第五巡视组向市政府研究室党组反馈巡视情况。市委巡视组组长周立军向市政府研究室党组成员、副主任李富生传达了蔡奇同志在市委书记专题会议听取巡视情况汇报时的讲话精神，并反馈巡视情况。之后，周立军代表市委巡视组向领导班子进行反馈。李富生主持会议并作表态发言。</w:t>
      </w:r>
    </w:p>
    <w:p>
      <w:pPr>
        <w:pStyle w:val="4"/>
        <w:spacing w:line="350" w:lineRule="auto"/>
        <w:ind w:left="0" w:firstLine="480"/>
        <w:jc w:val="both"/>
        <w:rPr>
          <w:rFonts w:cs="Times New Roman"/>
        </w:rPr>
      </w:pPr>
      <w:r>
        <w:t>2020</w:t>
      </w:r>
      <w:r>
        <w:rPr>
          <w:rFonts w:hint="eastAsia"/>
        </w:rPr>
        <w:t>年</w:t>
      </w:r>
      <w:r>
        <w:t>5</w:t>
      </w:r>
      <w:r>
        <w:rPr>
          <w:rFonts w:hint="eastAsia"/>
        </w:rPr>
        <w:t>月</w:t>
      </w:r>
      <w:r>
        <w:t>20</w:t>
      </w:r>
      <w:r>
        <w:rPr>
          <w:rFonts w:hint="eastAsia"/>
        </w:rPr>
        <w:t>日至</w:t>
      </w:r>
      <w:r>
        <w:t>7</w:t>
      </w:r>
      <w:r>
        <w:rPr>
          <w:rFonts w:hint="eastAsia"/>
        </w:rPr>
        <w:t>月</w:t>
      </w:r>
      <w:r>
        <w:t>3</w:t>
      </w:r>
      <w:r>
        <w:rPr>
          <w:rFonts w:hint="eastAsia"/>
        </w:rPr>
        <w:t>日，市委第五巡视组对市政府研究室党组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line="350" w:lineRule="auto"/>
        <w:ind w:left="0" w:firstLine="480"/>
        <w:jc w:val="both"/>
        <w:rPr>
          <w:rFonts w:cs="Times New Roman"/>
        </w:rPr>
      </w:pPr>
      <w:r>
        <w:rPr>
          <w:rFonts w:hint="eastAsia"/>
        </w:rPr>
        <w:t>周立军在反馈时指出，近年来，市政府研究室党组认真学习贯彻习近平新时代中国特色社会主义思想和市委市政府各项决策部署，主动履行核心职责，为北京市经济社会发展发挥了重要的政策建议和咨询作用。巡视中了解和发现的主要问题是：以首善标准履行政策研究的使命感、紧迫感不够强，调查研究的前瞻性、全面性、系统性不足。落实全面从严治党“两个责任”存在薄弱环节，主体责任落实不够到位，监督责任落实有缺项，党员干部廉洁风险意识不强。抓班子带队伍强党建工作仍有欠缺，领导班子自身建设和干部队伍建设方面存在短板，机关党建规范化水平不高。同时，巡视组还收到反映一些领导干部的问题线索，已按规定转市纪委市监委、市委组织部等有关方面处理。</w:t>
      </w:r>
    </w:p>
    <w:p>
      <w:pPr>
        <w:pStyle w:val="4"/>
        <w:spacing w:line="350" w:lineRule="auto"/>
        <w:ind w:left="0" w:firstLine="480"/>
        <w:jc w:val="both"/>
        <w:rPr>
          <w:rFonts w:cs="Times New Roman"/>
        </w:rPr>
      </w:pPr>
      <w:r>
        <w:rPr>
          <w:rFonts w:hint="eastAsia"/>
        </w:rPr>
        <w:t>周立军提出了三点整改意见建议。一要坚持以政治建设为统领，聚焦提升新时代履职能力。二要夯实全面从严治党“两个责任”，健全权力监督制约机制。三要认真贯彻新时代党的组织路线，加强干部队伍建设。</w:t>
      </w:r>
    </w:p>
    <w:p>
      <w:pPr>
        <w:pStyle w:val="4"/>
        <w:spacing w:line="350" w:lineRule="auto"/>
        <w:ind w:left="0" w:firstLine="480"/>
        <w:jc w:val="both"/>
        <w:rPr>
          <w:rFonts w:cs="Times New Roman"/>
        </w:rPr>
      </w:pPr>
      <w:r>
        <w:rPr>
          <w:rFonts w:hint="eastAsia"/>
        </w:rPr>
        <w:t>关于做好巡视整改工作，巡视组要求市政府研究室党组要认真学习贯彻习近平新时代中国特色社会主义思想和党的十九大精神，不断增强“四个意识”，做到“两个维护”，坚持党的领导，加强党的建设，落实全面从严治党要求，始终把纪律和规矩挺在前面，切实担负起主体责任，抓好整改落实。党组要把整改政治责任真正担起来，坚持从本级改起，以上率下、带头整改。主要负责人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line="350" w:lineRule="auto"/>
        <w:ind w:left="0" w:firstLine="480"/>
        <w:jc w:val="both"/>
        <w:rPr>
          <w:rFonts w:cs="Times New Roman"/>
        </w:rPr>
      </w:pPr>
      <w:r>
        <w:rPr>
          <w:rFonts w:hint="eastAsia"/>
        </w:rPr>
        <w:t>李富生表示</w:t>
      </w:r>
      <w:r>
        <w:t>,</w:t>
      </w:r>
      <w:r>
        <w:rPr>
          <w:rFonts w:hint="eastAsia"/>
        </w:rPr>
        <w:t>对巡视反馈的问题诚恳接受、照单全收、立行立改。市政府研究室将切实提高政治站位，把抓好巡视问题整改作为增强“四个意识”、坚定“四个自信”、践行“两个维护”的重要契机。同时，履行好主体责任，推动任务分解，加强统筹调度，推动彻底整改，不断强基础、补短板，努力推动各项工作迈上新台阶。</w:t>
      </w:r>
    </w:p>
    <w:p>
      <w:pPr>
        <w:pStyle w:val="4"/>
        <w:spacing w:line="350" w:lineRule="auto"/>
        <w:ind w:left="0" w:firstLine="480"/>
        <w:jc w:val="both"/>
        <w:rPr>
          <w:rFonts w:cs="Times New Roman"/>
        </w:rPr>
      </w:pPr>
      <w:r>
        <w:rPr>
          <w:rFonts w:hint="eastAsia"/>
        </w:rPr>
        <w:t>市委第五巡视组副组长和巡视组、巡视办有关同志，市纪委市监委有关同志，市政府研究室领导班子成员等参加反馈会议，市纪委市监委驻市政府办公厅纪检监察组有关同志等列席了反馈会议。</w:t>
      </w:r>
    </w:p>
    <w:p>
      <w:pPr>
        <w:pStyle w:val="4"/>
        <w:spacing w:line="350" w:lineRule="auto"/>
        <w:ind w:left="0" w:firstLine="480"/>
        <w:jc w:val="both"/>
        <w:rPr>
          <w:rFonts w:ascii="黑体" w:eastAsia="黑体" w:cs="Times New Roman"/>
        </w:rPr>
      </w:pPr>
      <w:r>
        <w:rPr>
          <w:rFonts w:hint="eastAsia" w:ascii="黑体" w:eastAsia="黑体" w:cs="黑体"/>
        </w:rPr>
        <w:t>市委第六巡视组</w:t>
      </w:r>
    </w:p>
    <w:p>
      <w:pPr>
        <w:pStyle w:val="4"/>
        <w:spacing w:line="350" w:lineRule="auto"/>
        <w:ind w:left="0" w:firstLine="480"/>
        <w:jc w:val="both"/>
        <w:rPr>
          <w:rFonts w:ascii="黑体" w:eastAsia="黑体" w:cs="Times New Roman"/>
        </w:rPr>
      </w:pPr>
      <w:r>
        <w:rPr>
          <w:rFonts w:hint="eastAsia" w:ascii="黑体" w:eastAsia="黑体" w:cs="黑体"/>
        </w:rPr>
        <w:t>向市总工会党组反馈巡视情况</w:t>
      </w:r>
    </w:p>
    <w:p>
      <w:pPr>
        <w:pStyle w:val="4"/>
        <w:spacing w:line="350" w:lineRule="auto"/>
        <w:ind w:left="0" w:firstLine="480"/>
        <w:jc w:val="both"/>
        <w:rPr>
          <w:rFonts w:cs="Times New Roman"/>
        </w:rPr>
      </w:pPr>
      <w:r>
        <w:rPr>
          <w:rFonts w:hint="eastAsia"/>
        </w:rPr>
        <w:t>按照市委部署，</w:t>
      </w:r>
      <w:r>
        <w:t>2020</w:t>
      </w:r>
      <w:r>
        <w:rPr>
          <w:rFonts w:hint="eastAsia"/>
        </w:rPr>
        <w:t>年</w:t>
      </w:r>
      <w:r>
        <w:t>8</w:t>
      </w:r>
      <w:r>
        <w:rPr>
          <w:rFonts w:hint="eastAsia"/>
        </w:rPr>
        <w:t>月</w:t>
      </w:r>
      <w:r>
        <w:t>13</w:t>
      </w:r>
      <w:r>
        <w:rPr>
          <w:rFonts w:hint="eastAsia"/>
        </w:rPr>
        <w:t>日，市委第六巡视组向市总工会党组反馈巡视情况。市委巡视组组长张春秀向党组书记郑默杰传达了蔡奇同志在市委书记专题会议听取巡视情况汇报时的讲话精神，并反馈巡视情况。之后，张春秀代表市委巡视组向领导班子进行反馈。郑默杰主持会议并作表态发言。</w:t>
      </w:r>
    </w:p>
    <w:p>
      <w:pPr>
        <w:pStyle w:val="4"/>
        <w:spacing w:line="350" w:lineRule="auto"/>
        <w:ind w:left="0" w:firstLine="480"/>
        <w:jc w:val="both"/>
        <w:rPr>
          <w:rFonts w:cs="Times New Roman"/>
        </w:rPr>
      </w:pPr>
      <w:r>
        <w:t>2020</w:t>
      </w:r>
      <w:r>
        <w:rPr>
          <w:rFonts w:hint="eastAsia"/>
        </w:rPr>
        <w:t>年</w:t>
      </w:r>
      <w:r>
        <w:t>5</w:t>
      </w:r>
      <w:r>
        <w:rPr>
          <w:rFonts w:hint="eastAsia"/>
        </w:rPr>
        <w:t>月</w:t>
      </w:r>
      <w:r>
        <w:t>19</w:t>
      </w:r>
      <w:r>
        <w:rPr>
          <w:rFonts w:hint="eastAsia"/>
        </w:rPr>
        <w:t>日至</w:t>
      </w:r>
      <w:r>
        <w:t>7</w:t>
      </w:r>
      <w:r>
        <w:rPr>
          <w:rFonts w:hint="eastAsia"/>
        </w:rPr>
        <w:t>月</w:t>
      </w:r>
      <w:r>
        <w:t>3</w:t>
      </w:r>
      <w:r>
        <w:rPr>
          <w:rFonts w:hint="eastAsia"/>
        </w:rPr>
        <w:t>日，市委第六巡视组对市总工会党组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line="350" w:lineRule="auto"/>
        <w:ind w:left="0" w:firstLine="480"/>
        <w:jc w:val="both"/>
        <w:rPr>
          <w:rFonts w:cs="Times New Roman"/>
        </w:rPr>
      </w:pPr>
      <w:r>
        <w:rPr>
          <w:rFonts w:hint="eastAsia"/>
        </w:rPr>
        <w:t>张春秀在反馈时指出，近年来，市总工会党组积极围绕中心、服务大局，不断完善维护职工权益制度机制，健全职工服务工作体系，各项工作富有成效。巡视中了解和发现的主要问题是：贯彻群团工作会议精神存在差距，深化改革的责任感、紧迫感不够强</w:t>
      </w:r>
      <w:r>
        <w:t>,</w:t>
      </w:r>
      <w:r>
        <w:rPr>
          <w:rFonts w:hint="eastAsia"/>
        </w:rPr>
        <w:t>结合北京实际深化工会改革创新尚有欠缺。履行职能责任特别是工会核心职能不够突出，发挥政治引领作用不充分，“政治性、先进性、群众性”还需增强</w:t>
      </w:r>
      <w:r>
        <w:t>,</w:t>
      </w:r>
      <w:r>
        <w:rPr>
          <w:rFonts w:hint="eastAsia"/>
        </w:rPr>
        <w:t>“机关化、行政化”问题仍然存在。落实全面从严治党战略部署不到位，履行“两个责任”不够有力，管党治党存在薄弱环节，个别领域问题突出。落实新时代党的组织路线存在薄弱环节，选人用人、基层党建工作不够规范。同时，巡视组还收到反映一些领导干部的问题线索，已按规定转市纪委市监委、市委组织部等有关方面处理。</w:t>
      </w:r>
    </w:p>
    <w:p>
      <w:pPr>
        <w:pStyle w:val="4"/>
        <w:spacing w:line="350" w:lineRule="auto"/>
        <w:ind w:left="0" w:firstLine="480"/>
        <w:jc w:val="both"/>
        <w:rPr>
          <w:rFonts w:cs="Times New Roman"/>
        </w:rPr>
      </w:pPr>
      <w:r>
        <w:rPr>
          <w:rFonts w:hint="eastAsia"/>
        </w:rPr>
        <w:t>张春秀提出了四点整改意见建议。一要提高政治站位，履行政治责任，推动习近平新时代中国特色社会主义思想落实到首都工会各项工作和广大职工群众中。二要紧紧围绕工会职能，进一步强化服务职工意识。三要切实履行“两个责任”，推进全面从严治党向纵深发展。四要不断强化党的领导，落实好新时代党的组织路线。</w:t>
      </w:r>
    </w:p>
    <w:p>
      <w:pPr>
        <w:pStyle w:val="4"/>
        <w:spacing w:line="350" w:lineRule="auto"/>
        <w:ind w:left="0" w:firstLine="480"/>
        <w:jc w:val="both"/>
        <w:rPr>
          <w:rFonts w:cs="Times New Roman"/>
        </w:rPr>
      </w:pPr>
      <w:r>
        <w:rPr>
          <w:rFonts w:hint="eastAsia"/>
        </w:rPr>
        <w:t>关于做好巡视整改工作，巡视组要求市总工会党组要认真学习贯彻习近平新时代中国特色社会主义思想和党的十九大精神，不断增强“四个意识”，做到“两个维护”，坚持党的领导，加强党的建设，落实全面从严治党要求，始终把纪律和规矩挺在前面，切实担负起主体责任，抓好整改落实。党组要把整改政治责任真正担起来，坚持从本级改起，以上率下、带头整改。党组书记作为巡视整改落实工作第一责任人，要坚持亲力亲为、统筹推进，发扬钉钉子精神，把握政策节奏，坚定有序开展工作，确保整改落实落地。提出的整改措施要与问题清单指出的问题一一对应，在条条要整改、件件有着落上集中</w:t>
      </w:r>
      <w:r>
        <w:rPr>
          <w:rFonts w:hint="eastAsia"/>
          <w:spacing w:val="-4"/>
        </w:rPr>
        <w:t>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line="350" w:lineRule="auto"/>
        <w:ind w:left="0" w:firstLine="480"/>
        <w:jc w:val="both"/>
        <w:rPr>
          <w:rFonts w:cs="Times New Roman"/>
        </w:rPr>
      </w:pPr>
      <w:r>
        <w:rPr>
          <w:rFonts w:hint="eastAsia"/>
        </w:rPr>
        <w:t>郑默杰表示</w:t>
      </w:r>
      <w:r>
        <w:t xml:space="preserve">, </w:t>
      </w:r>
      <w:r>
        <w:rPr>
          <w:rFonts w:hint="eastAsia"/>
        </w:rPr>
        <w:t>巡视组反馈的问题站位高、把脉准，市总工会党组将深刻剖析问题根源，认真研究整改措施，不折不扣做好巡视整改工作。一是提高站位、深化认识，切实增强巡视整改落实的政治自觉、思想自觉和行动自觉。二是聚焦问题，逐一解决，切实增强巡视整改落实的针对性和实效性。三是增强动力，狠抓落实，切实提高巡视整改落实的成果运用和转化，以实际行动回应市委对市总工会的殷切期望，努力推动首都工会工作迈上新台阶、再创新佳绩。</w:t>
      </w:r>
    </w:p>
    <w:p>
      <w:pPr>
        <w:pStyle w:val="4"/>
        <w:spacing w:line="350" w:lineRule="auto"/>
        <w:ind w:left="0" w:firstLine="480"/>
        <w:jc w:val="both"/>
        <w:rPr>
          <w:rFonts w:cs="Times New Roman"/>
        </w:rPr>
      </w:pPr>
      <w:r>
        <w:rPr>
          <w:rFonts w:hint="eastAsia"/>
        </w:rPr>
        <w:t>市委第六巡视组副组长和巡视组、巡视办有关同志，市纪委市监委有关同志，市总工会领导班子成员等参加反馈会议，市总工会全体中层干部、部分劳模代表等列席了反馈会议。</w:t>
      </w:r>
    </w:p>
    <w:p>
      <w:pPr>
        <w:pStyle w:val="4"/>
        <w:spacing w:line="350" w:lineRule="auto"/>
        <w:ind w:left="0" w:firstLine="480"/>
        <w:jc w:val="both"/>
        <w:rPr>
          <w:rFonts w:ascii="黑体" w:eastAsia="黑体" w:cs="Times New Roman"/>
        </w:rPr>
      </w:pPr>
      <w:r>
        <w:rPr>
          <w:rFonts w:hint="eastAsia" w:ascii="黑体" w:eastAsia="黑体" w:cs="黑体"/>
        </w:rPr>
        <w:t>市委第六巡视组</w:t>
      </w:r>
    </w:p>
    <w:p>
      <w:pPr>
        <w:pStyle w:val="4"/>
        <w:spacing w:line="350" w:lineRule="auto"/>
        <w:ind w:left="0" w:firstLine="480"/>
        <w:jc w:val="both"/>
        <w:rPr>
          <w:rFonts w:ascii="黑体" w:eastAsia="黑体" w:cs="Times New Roman"/>
        </w:rPr>
      </w:pPr>
      <w:r>
        <w:rPr>
          <w:rFonts w:hint="eastAsia" w:ascii="黑体" w:eastAsia="黑体" w:cs="黑体"/>
        </w:rPr>
        <w:t>向共青团北京市委反馈巡视情况</w:t>
      </w:r>
    </w:p>
    <w:p>
      <w:pPr>
        <w:pStyle w:val="4"/>
        <w:spacing w:line="350" w:lineRule="auto"/>
        <w:ind w:left="0" w:firstLine="480"/>
        <w:jc w:val="both"/>
        <w:rPr>
          <w:rFonts w:cs="Times New Roman"/>
        </w:rPr>
      </w:pPr>
      <w:r>
        <w:rPr>
          <w:rFonts w:hint="eastAsia"/>
        </w:rPr>
        <w:t>按照市委部署，</w:t>
      </w:r>
      <w:r>
        <w:t>2020</w:t>
      </w:r>
      <w:r>
        <w:rPr>
          <w:rFonts w:hint="eastAsia"/>
        </w:rPr>
        <w:t>年</w:t>
      </w:r>
      <w:r>
        <w:t>8</w:t>
      </w:r>
      <w:r>
        <w:rPr>
          <w:rFonts w:hint="eastAsia"/>
        </w:rPr>
        <w:t>月</w:t>
      </w:r>
      <w:r>
        <w:t>13</w:t>
      </w:r>
      <w:r>
        <w:rPr>
          <w:rFonts w:hint="eastAsia"/>
        </w:rPr>
        <w:t>日，市委第六巡视组向共青团北京市委反馈巡视情况。市委巡视组组长张春秀向团市委书记李军会传达了蔡奇同志在市委书记专题会议听取巡视情况汇报时的讲话精神，并反馈巡视情况。之后，张春秀代表市委巡视组向领导班子进行反馈。李军会主持会议并作表态发言。</w:t>
      </w:r>
    </w:p>
    <w:p>
      <w:pPr>
        <w:pStyle w:val="4"/>
        <w:spacing w:line="350" w:lineRule="auto"/>
        <w:ind w:left="0" w:firstLine="480"/>
        <w:jc w:val="both"/>
        <w:rPr>
          <w:rFonts w:cs="Times New Roman"/>
        </w:rPr>
      </w:pPr>
      <w:r>
        <w:t>2020</w:t>
      </w:r>
      <w:r>
        <w:rPr>
          <w:rFonts w:hint="eastAsia"/>
        </w:rPr>
        <w:t>年</w:t>
      </w:r>
      <w:r>
        <w:t>5</w:t>
      </w:r>
      <w:r>
        <w:rPr>
          <w:rFonts w:hint="eastAsia"/>
        </w:rPr>
        <w:t>月</w:t>
      </w:r>
      <w:r>
        <w:t>20</w:t>
      </w:r>
      <w:r>
        <w:rPr>
          <w:rFonts w:hint="eastAsia"/>
        </w:rPr>
        <w:t>日至</w:t>
      </w:r>
      <w:r>
        <w:t>7</w:t>
      </w:r>
      <w:r>
        <w:rPr>
          <w:rFonts w:hint="eastAsia"/>
        </w:rPr>
        <w:t>月</w:t>
      </w:r>
      <w:r>
        <w:t>3</w:t>
      </w:r>
      <w:r>
        <w:rPr>
          <w:rFonts w:hint="eastAsia"/>
        </w:rPr>
        <w:t>日，市委第六巡视组对共青团北京市委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line="350" w:lineRule="auto"/>
        <w:ind w:left="0" w:firstLine="480"/>
        <w:jc w:val="both"/>
        <w:rPr>
          <w:rFonts w:cs="Times New Roman"/>
        </w:rPr>
      </w:pPr>
      <w:r>
        <w:rPr>
          <w:rFonts w:hint="eastAsia"/>
        </w:rPr>
        <w:t>张春秀在反馈时指出，近年来，团市委领导班子积极落实群团改革工作要求，不断增强改革创新意识，探索和实践共青团工作新体系、新机制，圆满完成了国庆</w:t>
      </w:r>
      <w:r>
        <w:t>70</w:t>
      </w:r>
      <w:r>
        <w:rPr>
          <w:rFonts w:hint="eastAsia"/>
        </w:rPr>
        <w:t>周年等一系列重大活动的相关保障任务，提升了共青团组织的良好形象和影响力。巡视中了解和发现的主要问题是：贯彻群团改革精神不到位</w:t>
      </w:r>
      <w:r>
        <w:t xml:space="preserve">, </w:t>
      </w:r>
      <w:r>
        <w:rPr>
          <w:rFonts w:hint="eastAsia"/>
        </w:rPr>
        <w:t>落实强“三性”去“四化”要求不够深入扎实，统筹推进团市委改革落地见效不明显。发挥思想政治引领、团结服务青年作用不充分</w:t>
      </w:r>
      <w:r>
        <w:t>,</w:t>
      </w:r>
      <w:r>
        <w:rPr>
          <w:rFonts w:hint="eastAsia"/>
        </w:rPr>
        <w:t>服务青年阵地功能没有充分实现</w:t>
      </w:r>
      <w:r>
        <w:t xml:space="preserve">, </w:t>
      </w:r>
      <w:r>
        <w:rPr>
          <w:rFonts w:hint="eastAsia"/>
        </w:rPr>
        <w:t>团组织基础建设缺乏活力。履行全面从严治党“两个责任”不严不实，对下属单位的监管有缺失，风险隐患依然存在。党建引领作用发挥不充分，干部队伍和基层党建存在短板。落实问题整改进度迟缓，担当作为意识不强。同时，巡视组还收到反映一些领导干部的问题线索，已按规定转市纪委市监委、市委组织部等有关方面处理。</w:t>
      </w:r>
    </w:p>
    <w:p>
      <w:pPr>
        <w:pStyle w:val="4"/>
        <w:spacing w:line="350" w:lineRule="auto"/>
        <w:ind w:left="0" w:firstLine="480"/>
        <w:jc w:val="both"/>
        <w:rPr>
          <w:rFonts w:cs="Times New Roman"/>
        </w:rPr>
      </w:pPr>
      <w:r>
        <w:rPr>
          <w:rFonts w:hint="eastAsia"/>
        </w:rPr>
        <w:t>张春秀提出了三点整改意见建议。一要进一步落实群团工作要求，切实发挥引领服务青年的桥梁纽带作用。二要进一步聚焦管党治党责任，切实落实全面从严治党的各项要求。三要进一步贯彻新时代党的组织路线，切实增强党的建设整体水平。</w:t>
      </w:r>
    </w:p>
    <w:p>
      <w:pPr>
        <w:pStyle w:val="4"/>
        <w:spacing w:line="350" w:lineRule="auto"/>
        <w:ind w:left="0" w:firstLine="480"/>
        <w:jc w:val="both"/>
        <w:rPr>
          <w:rFonts w:cs="Times New Roman"/>
        </w:rPr>
      </w:pPr>
      <w:r>
        <w:rPr>
          <w:rFonts w:hint="eastAsia"/>
        </w:rPr>
        <w:t>关于做好巡视整改工作，巡视组要求团市委领导班子要认真学习贯彻习近平新时代中国特色社会主义思想和党的十九大精神，不断增强“四个意识”，做到“两个维护”，坚持党的领导，加强党的建设，落实全面从严治党要求，始终把纪律和规矩挺在前面，切实担负起主体责任，抓好整改落实。领导班子要把整改政治责任真正担起来，坚持从本级改起，以上率下、带头整改。团市委书记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line="350" w:lineRule="auto"/>
        <w:ind w:left="0" w:firstLine="480"/>
        <w:jc w:val="both"/>
        <w:rPr>
          <w:rFonts w:cs="Times New Roman"/>
        </w:rPr>
      </w:pPr>
      <w:r>
        <w:rPr>
          <w:rFonts w:hint="eastAsia"/>
        </w:rPr>
        <w:t>李军会表示</w:t>
      </w:r>
      <w:r>
        <w:t>,</w:t>
      </w:r>
      <w:r>
        <w:rPr>
          <w:rFonts w:hint="eastAsia"/>
        </w:rPr>
        <w:t>对巡视组反馈的问题和意见建议，团市委领导班子完全认同、诚恳接受，一定深入反躬自省、全面对标对表、带头抓好整改，确保整改落到实处。一是提高政治站位，全面增强巡视整改工作的责任感紧迫感，把巡视整改作为当前重要政治任务，切实抓紧抓实抓好。二是坚持问题导向，着力提升巡视整改工作的针对性实效性，及时制定整改计划，逐一梳理、逐条对照、逐项整改。三是强化责任担当，坚持标本兼治，以严实作风确保巡视整改落实落地。</w:t>
      </w:r>
    </w:p>
    <w:p>
      <w:pPr>
        <w:pStyle w:val="4"/>
        <w:spacing w:line="350" w:lineRule="auto"/>
        <w:ind w:left="0" w:firstLine="480"/>
        <w:jc w:val="both"/>
        <w:rPr>
          <w:rFonts w:cs="Times New Roman"/>
        </w:rPr>
      </w:pPr>
      <w:r>
        <w:rPr>
          <w:rFonts w:hint="eastAsia"/>
        </w:rPr>
        <w:t>市委第六巡视组副组长和巡视组、巡视办有关同志，市纪委市监委有关同志，团市委领导班子成员等参加反馈会议，团市委内设机构和事业单位负责人以及部分干部代表等列席了反馈会议。</w:t>
      </w:r>
    </w:p>
    <w:p>
      <w:pPr>
        <w:pStyle w:val="4"/>
        <w:spacing w:line="350" w:lineRule="auto"/>
        <w:ind w:left="0" w:firstLine="480"/>
        <w:jc w:val="both"/>
        <w:rPr>
          <w:rFonts w:ascii="黑体" w:eastAsia="黑体" w:cs="Times New Roman"/>
        </w:rPr>
      </w:pPr>
      <w:r>
        <w:rPr>
          <w:rFonts w:hint="eastAsia" w:ascii="黑体" w:eastAsia="黑体" w:cs="黑体"/>
        </w:rPr>
        <w:t>市委第七巡视组</w:t>
      </w:r>
    </w:p>
    <w:p>
      <w:pPr>
        <w:pStyle w:val="4"/>
        <w:spacing w:line="350" w:lineRule="auto"/>
        <w:ind w:left="0" w:firstLine="480"/>
        <w:jc w:val="both"/>
        <w:rPr>
          <w:rFonts w:ascii="黑体" w:eastAsia="黑体" w:cs="Times New Roman"/>
        </w:rPr>
      </w:pPr>
      <w:r>
        <w:rPr>
          <w:rFonts w:hint="eastAsia" w:ascii="黑体" w:eastAsia="黑体" w:cs="黑体"/>
        </w:rPr>
        <w:t>向市科学技术协会党组反馈巡视情况</w:t>
      </w:r>
    </w:p>
    <w:p>
      <w:pPr>
        <w:pStyle w:val="4"/>
        <w:spacing w:line="350" w:lineRule="auto"/>
        <w:ind w:left="0" w:firstLine="480"/>
        <w:jc w:val="both"/>
        <w:rPr>
          <w:rFonts w:cs="Times New Roman"/>
        </w:rPr>
      </w:pPr>
      <w:r>
        <w:rPr>
          <w:rFonts w:hint="eastAsia"/>
        </w:rPr>
        <w:t>按照市委部署，</w:t>
      </w:r>
      <w:r>
        <w:t>2020</w:t>
      </w:r>
      <w:r>
        <w:rPr>
          <w:rFonts w:hint="eastAsia"/>
        </w:rPr>
        <w:t>年</w:t>
      </w:r>
      <w:r>
        <w:t>8</w:t>
      </w:r>
      <w:r>
        <w:rPr>
          <w:rFonts w:hint="eastAsia"/>
        </w:rPr>
        <w:t>月</w:t>
      </w:r>
      <w:r>
        <w:t>26</w:t>
      </w:r>
      <w:r>
        <w:rPr>
          <w:rFonts w:hint="eastAsia"/>
        </w:rPr>
        <w:t>日</w:t>
      </w:r>
      <w:r>
        <w:t>,</w:t>
      </w:r>
      <w:r>
        <w:rPr>
          <w:rFonts w:hint="eastAsia"/>
        </w:rPr>
        <w:t>北京市委第七巡视组向市科学技术协会党组反馈巡视情况。市委巡视组组长刘旭东向党组书记马林传达了蔡奇同志在市委书记专题会议听取巡视情况汇报时的讲话精神，并反馈巡视情况。之后，刘旭东代表市委巡视组向领导班子进行反馈。马林主持会议并作表态发言。</w:t>
      </w:r>
    </w:p>
    <w:p>
      <w:pPr>
        <w:pStyle w:val="4"/>
        <w:spacing w:line="350" w:lineRule="auto"/>
        <w:ind w:left="0" w:firstLine="480"/>
        <w:jc w:val="both"/>
        <w:rPr>
          <w:rFonts w:cs="Times New Roman"/>
        </w:rPr>
      </w:pPr>
      <w:r>
        <w:t>2020</w:t>
      </w:r>
      <w:r>
        <w:rPr>
          <w:rFonts w:hint="eastAsia"/>
        </w:rPr>
        <w:t>年</w:t>
      </w:r>
      <w:r>
        <w:t>5</w:t>
      </w:r>
      <w:r>
        <w:rPr>
          <w:rFonts w:hint="eastAsia"/>
        </w:rPr>
        <w:t>月</w:t>
      </w:r>
      <w:r>
        <w:t>20</w:t>
      </w:r>
      <w:r>
        <w:rPr>
          <w:rFonts w:hint="eastAsia"/>
        </w:rPr>
        <w:t>日至</w:t>
      </w:r>
      <w:r>
        <w:t>7</w:t>
      </w:r>
      <w:r>
        <w:rPr>
          <w:rFonts w:hint="eastAsia"/>
        </w:rPr>
        <w:t>月</w:t>
      </w:r>
      <w:r>
        <w:t>3</w:t>
      </w:r>
      <w:r>
        <w:rPr>
          <w:rFonts w:hint="eastAsia"/>
        </w:rPr>
        <w:t>日，市委第七巡视组对北京市科学技术协会党组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line="350" w:lineRule="auto"/>
        <w:ind w:left="0" w:firstLine="480"/>
        <w:jc w:val="both"/>
        <w:rPr>
          <w:rFonts w:cs="Times New Roman"/>
        </w:rPr>
      </w:pPr>
      <w:r>
        <w:rPr>
          <w:rFonts w:hint="eastAsia"/>
        </w:rPr>
        <w:t>刘旭东在反馈时指出，近年来，市科学技术协会党组认真学习党的路线方针政策和中央、市委重大决策部署，能够围绕职能定位开展工作。巡视中了解和发现的主要问题是：贯彻中央和市委群团工作会议精神有关要求、聚焦主责主业方面存在差距，联系广大科技工作者桥梁纽带作用不明显，对全市科普资源统筹协调不够，落实全面从严治党主体责任不到位，对直属事业单位缺乏有效监管。同时，巡视组还收到反映一些领导干部的问题线索，已按规定转市纪委市监委、市委组织部等有关方面处理。</w:t>
      </w:r>
    </w:p>
    <w:p>
      <w:pPr>
        <w:pStyle w:val="4"/>
        <w:spacing w:line="350" w:lineRule="auto"/>
        <w:ind w:left="0" w:firstLine="480"/>
        <w:jc w:val="both"/>
        <w:rPr>
          <w:rFonts w:cs="Times New Roman"/>
        </w:rPr>
      </w:pPr>
      <w:r>
        <w:rPr>
          <w:rFonts w:hint="eastAsia"/>
        </w:rPr>
        <w:t>刘旭东提出了三点整改意见建议。一要全面落实中央和市委群团工作决策部署，切实履行好工作职能。二要强化党组全面从严治党主体责任，确保层层压实。三要紧紧围绕新时代党的组织路线，全面加强党建工作。</w:t>
      </w:r>
    </w:p>
    <w:p>
      <w:pPr>
        <w:pStyle w:val="4"/>
        <w:spacing w:line="350" w:lineRule="auto"/>
        <w:ind w:left="0" w:firstLine="480"/>
        <w:jc w:val="both"/>
        <w:rPr>
          <w:rFonts w:cs="Times New Roman"/>
        </w:rPr>
      </w:pPr>
      <w:r>
        <w:rPr>
          <w:rFonts w:hint="eastAsia"/>
        </w:rPr>
        <w:t>关于做好巡视整改工作，巡视组要求市科学技术协会党组要认真学习贯彻习近平新时代中国特色社会主义思想和党的十九大精神，不断增强“四个意识”，做到“两个维护”，坚持党的领导，加强党的建设，落实全面从严治党要求，始终把纪律和规矩挺在前面，切实担负起主体责任，抓好整改落实。党组要把整改政治责任真正担起来，坚持从本级改起，以上率下、带头整改。党组书记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line="350" w:lineRule="auto"/>
        <w:ind w:left="0" w:firstLine="480"/>
        <w:jc w:val="both"/>
        <w:rPr>
          <w:rFonts w:cs="Times New Roman"/>
        </w:rPr>
      </w:pPr>
      <w:r>
        <w:rPr>
          <w:rFonts w:hint="eastAsia"/>
        </w:rPr>
        <w:t>马林表示</w:t>
      </w:r>
      <w:r>
        <w:t>,</w:t>
      </w:r>
      <w:r>
        <w:rPr>
          <w:rFonts w:hint="eastAsia"/>
        </w:rPr>
        <w:t>巡视组反馈的意见发人深省，党组要严肃对待，诚恳接受，照单全收，全面整改。要以反馈意见为新的起点，把抓好整改工作作为推进全面从严治党的实际行动，端正态度，认真反思、照单履职、照单追责。班子成员要带头对号入座，主动认领，坚决把自己摆进去，深刻剖析问题根源、举一反三，切实承担责任，以巡视整改为契机，推动市科协全面从严治党向纵深发展，为科协系统深化改革再出发和科协事业创新发展提供坚强政治保障。</w:t>
      </w:r>
    </w:p>
    <w:p>
      <w:pPr>
        <w:pStyle w:val="4"/>
        <w:spacing w:line="350" w:lineRule="auto"/>
        <w:ind w:left="0" w:firstLine="480"/>
        <w:jc w:val="both"/>
        <w:rPr>
          <w:rFonts w:cs="Times New Roman"/>
        </w:rPr>
      </w:pPr>
      <w:r>
        <w:rPr>
          <w:rFonts w:hint="eastAsia"/>
        </w:rPr>
        <w:t>市委第七巡视组副组长和巡视组、巡视办有关同志，市纪委市监委有关同志，市科学技术协会领导班子成员等参加反馈会议，市科协内设机构和事业单位负责人以及部分干部代表列席反馈会议。</w:t>
      </w:r>
    </w:p>
    <w:p>
      <w:pPr>
        <w:pStyle w:val="4"/>
        <w:spacing w:line="350" w:lineRule="auto"/>
        <w:ind w:left="0" w:firstLine="480"/>
        <w:jc w:val="both"/>
        <w:rPr>
          <w:rFonts w:ascii="黑体" w:eastAsia="黑体" w:cs="Times New Roman"/>
        </w:rPr>
      </w:pPr>
      <w:r>
        <w:rPr>
          <w:rFonts w:hint="eastAsia" w:ascii="黑体" w:eastAsia="黑体" w:cs="黑体"/>
        </w:rPr>
        <w:t>市委第七巡视组</w:t>
      </w:r>
    </w:p>
    <w:p>
      <w:pPr>
        <w:pStyle w:val="4"/>
        <w:spacing w:line="350" w:lineRule="auto"/>
        <w:ind w:left="0" w:firstLine="480"/>
        <w:jc w:val="both"/>
        <w:rPr>
          <w:rFonts w:ascii="黑体" w:eastAsia="黑体" w:cs="Times New Roman"/>
        </w:rPr>
      </w:pPr>
      <w:r>
        <w:rPr>
          <w:rFonts w:hint="eastAsia" w:ascii="黑体" w:eastAsia="黑体" w:cs="黑体"/>
        </w:rPr>
        <w:t>向市科学技术研究院党组反馈巡视情况</w:t>
      </w:r>
    </w:p>
    <w:p>
      <w:pPr>
        <w:pStyle w:val="4"/>
        <w:spacing w:line="350" w:lineRule="auto"/>
        <w:ind w:left="0" w:firstLine="480"/>
        <w:jc w:val="both"/>
        <w:rPr>
          <w:rFonts w:cs="Times New Roman"/>
        </w:rPr>
      </w:pPr>
      <w:r>
        <w:rPr>
          <w:rFonts w:hint="eastAsia"/>
        </w:rPr>
        <w:t>按照市委部署，</w:t>
      </w:r>
      <w:r>
        <w:t>2020</w:t>
      </w:r>
      <w:r>
        <w:rPr>
          <w:rFonts w:hint="eastAsia"/>
        </w:rPr>
        <w:t>年</w:t>
      </w:r>
      <w:r>
        <w:t>8</w:t>
      </w:r>
      <w:r>
        <w:rPr>
          <w:rFonts w:hint="eastAsia"/>
        </w:rPr>
        <w:t>月</w:t>
      </w:r>
      <w:r>
        <w:t>26</w:t>
      </w:r>
      <w:r>
        <w:rPr>
          <w:rFonts w:hint="eastAsia"/>
        </w:rPr>
        <w:t>日，市委第七巡视组向北京市科学技术研究院党组反馈巡视情况。市委巡视组组长刘旭东向党组书记方力传达了蔡奇同志在市委书记专题会议听取巡视情况汇报时的讲话精神，并反馈巡视情况。之后，刘旭东代表市委巡视组向领导班子进行反馈。方力主持会议并作表态发言。</w:t>
      </w:r>
    </w:p>
    <w:p>
      <w:pPr>
        <w:pStyle w:val="4"/>
        <w:spacing w:line="350" w:lineRule="auto"/>
        <w:ind w:left="0" w:firstLine="480"/>
        <w:jc w:val="both"/>
        <w:rPr>
          <w:rFonts w:cs="Times New Roman"/>
        </w:rPr>
      </w:pPr>
      <w:r>
        <w:t>2020</w:t>
      </w:r>
      <w:r>
        <w:rPr>
          <w:rFonts w:hint="eastAsia"/>
        </w:rPr>
        <w:t>年</w:t>
      </w:r>
      <w:r>
        <w:t>5</w:t>
      </w:r>
      <w:r>
        <w:rPr>
          <w:rFonts w:hint="eastAsia"/>
        </w:rPr>
        <w:t>月</w:t>
      </w:r>
      <w:r>
        <w:t>18</w:t>
      </w:r>
      <w:r>
        <w:rPr>
          <w:rFonts w:hint="eastAsia"/>
        </w:rPr>
        <w:t>日至</w:t>
      </w:r>
      <w:r>
        <w:t>7</w:t>
      </w:r>
      <w:r>
        <w:rPr>
          <w:rFonts w:hint="eastAsia"/>
        </w:rPr>
        <w:t>月</w:t>
      </w:r>
      <w:r>
        <w:t>3</w:t>
      </w:r>
      <w:r>
        <w:rPr>
          <w:rFonts w:hint="eastAsia"/>
        </w:rPr>
        <w:t>日，市委第七巡视组对北京市科学技术研究院党组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line="350" w:lineRule="auto"/>
        <w:ind w:left="0" w:firstLine="480"/>
        <w:jc w:val="both"/>
        <w:rPr>
          <w:rFonts w:cs="Times New Roman"/>
        </w:rPr>
      </w:pPr>
      <w:r>
        <w:rPr>
          <w:rFonts w:hint="eastAsia"/>
        </w:rPr>
        <w:t>刘旭东在反馈时指出，近年来，市科研院党组能够用习近平新时代中国特色社会主义思想武装头脑、指导实践、推动工作，在实施科技创新工程、科技成果转化引导工程、人才发展工程、科技条件建设工程等方面取得了一些成绩。巡视中了解和发现的主要问题是：贯彻党的路线方针政策有差距，聚焦主责主业，服务首都高质量发展能力不足</w:t>
      </w:r>
      <w:r>
        <w:t xml:space="preserve">, </w:t>
      </w:r>
      <w:r>
        <w:rPr>
          <w:rFonts w:hint="eastAsia"/>
        </w:rPr>
        <w:t>职责定位和发展方向缺乏稳定性和可持续性，统筹下属单位形成合力服务北京全国科技创新中心建设差距较大。履行全面从严治党主体责任不到位，管党治党宽松软，在财政资金使用、国有资产处置、科研项目管理等方面存在较大风险。坚持党的组织路线有偏差，党的领导作用发挥不充分，干部人才队伍建设存在激励机制不完善、引进人才缺少谋划、选人用人导向有偏差等问题。同时，巡视组还收到反映一些领导干部的问题线索，已按规定转市纪委市监委、市委组织部等有关方面处理。</w:t>
      </w:r>
    </w:p>
    <w:p>
      <w:pPr>
        <w:pStyle w:val="4"/>
        <w:spacing w:line="350" w:lineRule="auto"/>
        <w:ind w:left="0" w:firstLine="480"/>
        <w:jc w:val="both"/>
        <w:rPr>
          <w:rFonts w:cs="Times New Roman"/>
        </w:rPr>
      </w:pPr>
      <w:r>
        <w:rPr>
          <w:rFonts w:hint="eastAsia"/>
        </w:rPr>
        <w:t>刘旭东提出了三点整改意见建议。一要认真学习和贯彻习近平新时代中国特色社会主义思想，坚定不移落实中央和市委重大决策部署，为首都高质量发展贡献科技力量。二要全面落实管党治党“两个责任”，切实解决重要领域和环节存在的风险问题。三要以新时代党的组织路线为指引，着力集聚爱国奉献的科技人才。</w:t>
      </w:r>
    </w:p>
    <w:p>
      <w:pPr>
        <w:pStyle w:val="4"/>
        <w:spacing w:line="350" w:lineRule="auto"/>
        <w:ind w:left="0" w:firstLine="480"/>
        <w:jc w:val="both"/>
        <w:rPr>
          <w:rFonts w:cs="Times New Roman"/>
        </w:rPr>
      </w:pPr>
      <w:r>
        <w:rPr>
          <w:rFonts w:hint="eastAsia"/>
        </w:rPr>
        <w:t>关于做好巡视整改工作，巡视组要求市科研院党组要认真学习贯彻习近平新时代中国特色社会主义思想和党的十九大精神，不断增强“四个意识”，做到“两个维护”，坚持党的领导，加强党的建设，落实全面从严治党要求，始终把纪律和规矩挺在前面，切实担负起主体责任，抓好整改落实。党组要把整改政治责任真正担起来，坚持从本级改起，以上率下、带头整改。党组书记作为巡视整改落实工作第一责任人，要坚持亲力亲为、统筹推进，发扬钉钉子精神，把握政策节奏，坚定有序开展工作，确保整改落实落地。提出的整改措施要与问题清单指出的问题一一对应，在条条要整改、件件有着落上集</w:t>
      </w:r>
      <w:r>
        <w:rPr>
          <w:rFonts w:hint="eastAsia"/>
          <w:spacing w:val="-4"/>
        </w:rPr>
        <w:t>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line="350" w:lineRule="auto"/>
        <w:ind w:left="0" w:firstLine="480"/>
        <w:jc w:val="both"/>
        <w:rPr>
          <w:rFonts w:cs="Times New Roman"/>
        </w:rPr>
      </w:pPr>
      <w:r>
        <w:rPr>
          <w:rFonts w:hint="eastAsia"/>
        </w:rPr>
        <w:t>方力表示</w:t>
      </w:r>
      <w:r>
        <w:t>,</w:t>
      </w:r>
      <w:r>
        <w:rPr>
          <w:rFonts w:hint="eastAsia"/>
        </w:rPr>
        <w:t>巡视组全面客观地反馈了巡视工作有关情况，对于科研院深入推进全面从严治党和党风廉政建设具有很强的指导性和针对性。对于巡视组反馈的问题，将照单全收，逐条制定整改措施，确保改彻底、改到位。院党组将进一步压紧压实全面从严治党主体责任，提高政治站位，认真学习、深刻理解巡视反馈意见，自觉把巡视整改作为一项重大政治任务抓紧抓好、抓出成效。</w:t>
      </w:r>
    </w:p>
    <w:p>
      <w:pPr>
        <w:pStyle w:val="4"/>
        <w:spacing w:line="350" w:lineRule="auto"/>
        <w:ind w:left="0" w:firstLine="480"/>
        <w:jc w:val="both"/>
        <w:rPr>
          <w:rFonts w:cs="Times New Roman"/>
        </w:rPr>
      </w:pPr>
      <w:r>
        <w:rPr>
          <w:rFonts w:hint="eastAsia"/>
        </w:rPr>
        <w:t>市委第七巡视组副组长和巡视组、巡视办有关同志，市纪委市监委有关同志，北京市科学技术研究院领导班子成员等参加反馈会议，北京市科学技术研究院全体处级干部列席反馈会议。</w:t>
      </w:r>
    </w:p>
    <w:p>
      <w:pPr>
        <w:pStyle w:val="4"/>
        <w:spacing w:line="350" w:lineRule="auto"/>
        <w:ind w:left="0" w:firstLine="480"/>
        <w:jc w:val="both"/>
        <w:rPr>
          <w:rFonts w:ascii="黑体" w:eastAsia="黑体" w:cs="Times New Roman"/>
        </w:rPr>
      </w:pPr>
      <w:r>
        <w:rPr>
          <w:rFonts w:hint="eastAsia" w:ascii="黑体" w:eastAsia="黑体" w:cs="黑体"/>
        </w:rPr>
        <w:t>市委第八巡视组</w:t>
      </w:r>
    </w:p>
    <w:p>
      <w:pPr>
        <w:pStyle w:val="4"/>
        <w:spacing w:line="350" w:lineRule="auto"/>
        <w:ind w:left="0" w:firstLine="480"/>
        <w:jc w:val="both"/>
        <w:rPr>
          <w:rFonts w:ascii="黑体" w:eastAsia="黑体" w:cs="Times New Roman"/>
        </w:rPr>
      </w:pPr>
      <w:r>
        <w:rPr>
          <w:rFonts w:hint="eastAsia" w:ascii="黑体" w:eastAsia="黑体" w:cs="黑体"/>
        </w:rPr>
        <w:t>向北京住房公积金管理中心党组反馈巡视情况</w:t>
      </w:r>
    </w:p>
    <w:p>
      <w:pPr>
        <w:pStyle w:val="4"/>
        <w:spacing w:line="350" w:lineRule="auto"/>
        <w:ind w:left="0" w:firstLine="480"/>
        <w:jc w:val="both"/>
        <w:rPr>
          <w:rFonts w:cs="Times New Roman"/>
        </w:rPr>
      </w:pPr>
      <w:r>
        <w:rPr>
          <w:rFonts w:hint="eastAsia"/>
        </w:rPr>
        <w:t>按照市委部署，</w:t>
      </w:r>
      <w:r>
        <w:t>2020</w:t>
      </w:r>
      <w:r>
        <w:rPr>
          <w:rFonts w:hint="eastAsia"/>
        </w:rPr>
        <w:t>年</w:t>
      </w:r>
      <w:r>
        <w:t>8</w:t>
      </w:r>
      <w:r>
        <w:rPr>
          <w:rFonts w:hint="eastAsia"/>
        </w:rPr>
        <w:t>月</w:t>
      </w:r>
      <w:r>
        <w:t>13</w:t>
      </w:r>
      <w:r>
        <w:rPr>
          <w:rFonts w:hint="eastAsia"/>
        </w:rPr>
        <w:t>日，市委第八巡视组向北京住房公积金管理中心党组反馈巡视情况。市委巡视组组长刘壮向党组书记于鸷隆传达了蔡奇同志在市委书记专题会议听取巡视情况汇报时的讲话精神，并反馈巡视情况。之后，刘壮代表市委巡视组向领导班子进行反馈。于鸷隆主持会议并作表态发言。</w:t>
      </w:r>
    </w:p>
    <w:p>
      <w:pPr>
        <w:pStyle w:val="4"/>
        <w:spacing w:line="350" w:lineRule="auto"/>
        <w:ind w:left="0" w:firstLine="480"/>
        <w:jc w:val="both"/>
        <w:rPr>
          <w:rFonts w:cs="Times New Roman"/>
        </w:rPr>
      </w:pPr>
      <w:r>
        <w:t>2020</w:t>
      </w:r>
      <w:r>
        <w:rPr>
          <w:rFonts w:hint="eastAsia"/>
        </w:rPr>
        <w:t>年</w:t>
      </w:r>
      <w:r>
        <w:t>5</w:t>
      </w:r>
      <w:r>
        <w:rPr>
          <w:rFonts w:hint="eastAsia"/>
        </w:rPr>
        <w:t>月</w:t>
      </w:r>
      <w:r>
        <w:t>20</w:t>
      </w:r>
      <w:r>
        <w:rPr>
          <w:rFonts w:hint="eastAsia"/>
        </w:rPr>
        <w:t>日至</w:t>
      </w:r>
      <w:r>
        <w:t>7</w:t>
      </w:r>
      <w:r>
        <w:rPr>
          <w:rFonts w:hint="eastAsia"/>
        </w:rPr>
        <w:t>月</w:t>
      </w:r>
      <w:r>
        <w:t>3</w:t>
      </w:r>
      <w:r>
        <w:rPr>
          <w:rFonts w:hint="eastAsia"/>
        </w:rPr>
        <w:t>日，市委第八巡视组对北京住房公积金管理中心党组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line="350" w:lineRule="auto"/>
        <w:ind w:left="0" w:firstLine="480"/>
        <w:jc w:val="both"/>
        <w:rPr>
          <w:rFonts w:cs="Times New Roman"/>
        </w:rPr>
      </w:pPr>
      <w:r>
        <w:rPr>
          <w:rFonts w:hint="eastAsia"/>
        </w:rPr>
        <w:t>刘壮在反馈时指出，近年来，中心党组贯彻落实中央、市委决策部署，推动首都公积金事业向前发展。巡视中了解和发现的主要问题是：推动改革发展内生动力不足，将公积金事业放在首都发展大局中统筹谋划欠缺</w:t>
      </w:r>
      <w:r>
        <w:t>,</w:t>
      </w:r>
      <w:r>
        <w:rPr>
          <w:rFonts w:hint="eastAsia"/>
        </w:rPr>
        <w:t>落实以人民为中心要求有差距。落实全面从严治党责任有缺失，管党治党宽松软，对下属单位履行管理责任有缺位。落实新时代党的组织路线存在差距，领导班子建设不到位，选人用人和干部队伍建设有待加强，抓基层党建不够有力。落实整改责任缺乏斗争精神，知错改错担当不够，部分历史遗留问题久拖不决。同时，巡视组还收到反映一些领导干部的问题线索，已按规定转市纪委市监委、市委组织部等有关方面处理。</w:t>
      </w:r>
    </w:p>
    <w:p>
      <w:pPr>
        <w:pStyle w:val="4"/>
        <w:spacing w:line="350" w:lineRule="auto"/>
        <w:ind w:left="0" w:firstLine="480"/>
        <w:jc w:val="both"/>
        <w:rPr>
          <w:rFonts w:cs="Times New Roman"/>
        </w:rPr>
      </w:pPr>
      <w:r>
        <w:rPr>
          <w:rFonts w:hint="eastAsia"/>
        </w:rPr>
        <w:t>刘壮提出了三点整改意见建议。一要深入学习贯彻习近平新时代中国特色社会主义思想，坚决把习近平总书记关于住房问题的重要讲话精神和中央、市委决策部署落到实处，积极主动服务首都经济社会发展大局，扩大公积金政策覆盖面，增强人民群众获得感、幸福感。二要强化风险防控体系建设，推进治理体系和治理能力现代化。三要强化全面从严治党政治担当，推进全面从严治党向纵深发展，切实落实巡视整改主体责任，牢固树立“整改不落实就是对党不忠诚”理念，坚决杜绝整改不到位现象发生。</w:t>
      </w:r>
    </w:p>
    <w:p>
      <w:pPr>
        <w:pStyle w:val="4"/>
        <w:spacing w:line="350" w:lineRule="auto"/>
        <w:ind w:left="0" w:firstLine="480"/>
        <w:jc w:val="both"/>
        <w:rPr>
          <w:rFonts w:cs="Times New Roman"/>
        </w:rPr>
      </w:pPr>
      <w:r>
        <w:rPr>
          <w:rFonts w:hint="eastAsia"/>
        </w:rPr>
        <w:t>关于做好巡视整改工作，巡视组要求北京住房公积金管理中心党组要认真学习贯彻习近平新时代中国特色社会主义思想和党的十九大精神，不断增强“四个意识”，做到“两个维护”，坚持党的领导，加强党的建设，落实全面从严治党要求，始终把纪律和规矩挺在前面，切实担负起主体责任，抓好整改落实。党组要把整改政治责任真正担起来，坚持从本级改起，以上率下、带头整改。党组书记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line="350" w:lineRule="auto"/>
        <w:ind w:left="0" w:firstLine="480"/>
        <w:jc w:val="both"/>
        <w:rPr>
          <w:rFonts w:cs="Times New Roman"/>
        </w:rPr>
      </w:pPr>
      <w:r>
        <w:rPr>
          <w:rFonts w:hint="eastAsia"/>
        </w:rPr>
        <w:t>于鸷隆表示</w:t>
      </w:r>
      <w:r>
        <w:t xml:space="preserve">, </w:t>
      </w:r>
      <w:r>
        <w:rPr>
          <w:rFonts w:hint="eastAsia"/>
        </w:rPr>
        <w:t>巡视指出的问题站位高、点的准，提出的整改意见标准高、要求严，党组完全认同、全部认领、诚恳接受。一要增强政治意识，以高度的政治责任感、历史使命感、现实紧迫感，扎实做好巡视“后半篇文章”。二要强化政治责任，要拿出切实可行的措施，把巡视提出的问题整改到位，真正改出新成效、改出新作风。三要提升政治能力，紧紧围绕中心重点工作，全面做好新时代住房资金管理工作，增强巡视整改落实的成果运用和转化。</w:t>
      </w:r>
    </w:p>
    <w:p>
      <w:pPr>
        <w:pStyle w:val="4"/>
        <w:spacing w:line="350" w:lineRule="auto"/>
        <w:ind w:left="0" w:firstLine="480"/>
        <w:jc w:val="both"/>
        <w:rPr>
          <w:rFonts w:cs="Times New Roman"/>
        </w:rPr>
      </w:pPr>
      <w:r>
        <w:rPr>
          <w:rFonts w:hint="eastAsia"/>
        </w:rPr>
        <w:t>市委第八巡视组副组长和巡视组、巡视办有关同志，市纪委市监委有关同志，北京住房公积金管理中心领导班子成员参加反馈会议，中心内设机构和下属单位主要负责人、部分干部代表等列席了反馈会议。</w:t>
      </w:r>
    </w:p>
    <w:p>
      <w:pPr>
        <w:pStyle w:val="4"/>
        <w:spacing w:line="350" w:lineRule="auto"/>
        <w:ind w:left="0" w:firstLine="480"/>
        <w:jc w:val="both"/>
        <w:rPr>
          <w:rFonts w:ascii="黑体" w:eastAsia="黑体" w:cs="Times New Roman"/>
        </w:rPr>
      </w:pPr>
      <w:r>
        <w:rPr>
          <w:rFonts w:hint="eastAsia" w:ascii="黑体" w:eastAsia="黑体" w:cs="黑体"/>
        </w:rPr>
        <w:t>市委第八巡视组</w:t>
      </w:r>
    </w:p>
    <w:p>
      <w:pPr>
        <w:pStyle w:val="4"/>
        <w:spacing w:line="350" w:lineRule="auto"/>
        <w:ind w:left="0" w:firstLine="480"/>
        <w:jc w:val="both"/>
        <w:rPr>
          <w:rFonts w:ascii="黑体" w:eastAsia="黑体" w:cs="Times New Roman"/>
        </w:rPr>
      </w:pPr>
      <w:r>
        <w:rPr>
          <w:rFonts w:hint="eastAsia" w:ascii="黑体" w:eastAsia="黑体" w:cs="黑体"/>
        </w:rPr>
        <w:t>向市妇女联合会党组反馈巡视情况</w:t>
      </w:r>
    </w:p>
    <w:p>
      <w:pPr>
        <w:pStyle w:val="4"/>
        <w:spacing w:line="350" w:lineRule="auto"/>
        <w:ind w:left="0" w:firstLine="480"/>
        <w:jc w:val="both"/>
        <w:rPr>
          <w:rFonts w:cs="Times New Roman"/>
        </w:rPr>
      </w:pPr>
      <w:r>
        <w:rPr>
          <w:rFonts w:hint="eastAsia"/>
        </w:rPr>
        <w:t>按照市委部署，</w:t>
      </w:r>
      <w:r>
        <w:t>2020</w:t>
      </w:r>
      <w:r>
        <w:rPr>
          <w:rFonts w:hint="eastAsia"/>
        </w:rPr>
        <w:t>年</w:t>
      </w:r>
      <w:r>
        <w:t>8</w:t>
      </w:r>
      <w:r>
        <w:rPr>
          <w:rFonts w:hint="eastAsia"/>
        </w:rPr>
        <w:t>月</w:t>
      </w:r>
      <w:r>
        <w:t>13</w:t>
      </w:r>
      <w:r>
        <w:rPr>
          <w:rFonts w:hint="eastAsia"/>
        </w:rPr>
        <w:t>日，市委第八巡视组向市妇女联合会党组反馈巡视情况。市委巡视组组长刘壮向党组书记张雅君传达了蔡奇同志在市委书记专题会议听取巡视情况汇报时的讲话精神，并反馈巡视情况。之后，刘壮代表市委巡视组向领导班子进行反馈。张雅君主持会议并作表态发言。</w:t>
      </w:r>
    </w:p>
    <w:p>
      <w:pPr>
        <w:pStyle w:val="4"/>
        <w:spacing w:line="350" w:lineRule="auto"/>
        <w:ind w:left="0" w:firstLine="480"/>
        <w:jc w:val="both"/>
        <w:rPr>
          <w:rFonts w:cs="Times New Roman"/>
        </w:rPr>
      </w:pPr>
      <w:r>
        <w:t>2020</w:t>
      </w:r>
      <w:r>
        <w:rPr>
          <w:rFonts w:hint="eastAsia"/>
        </w:rPr>
        <w:t>年</w:t>
      </w:r>
      <w:r>
        <w:t>5</w:t>
      </w:r>
      <w:r>
        <w:rPr>
          <w:rFonts w:hint="eastAsia"/>
        </w:rPr>
        <w:t>月</w:t>
      </w:r>
      <w:r>
        <w:t>21</w:t>
      </w:r>
      <w:r>
        <w:rPr>
          <w:rFonts w:hint="eastAsia"/>
        </w:rPr>
        <w:t>日至</w:t>
      </w:r>
      <w:r>
        <w:t>7</w:t>
      </w:r>
      <w:r>
        <w:rPr>
          <w:rFonts w:hint="eastAsia"/>
        </w:rPr>
        <w:t>月</w:t>
      </w:r>
      <w:r>
        <w:t>3</w:t>
      </w:r>
      <w:r>
        <w:rPr>
          <w:rFonts w:hint="eastAsia"/>
        </w:rPr>
        <w:t>日，市委第八巡视组对市妇女联合会党组开展了巡视。巡视组坚持以习近平新时代中国特色社会主义思想为指导，深入贯彻党的十九大精神，坚持围绕中心、服务大局，全面贯彻巡视工作方针，落实政治巡视要求，把“两个维护”作为根本任务，紧扣被巡视党组织职能责任，深入查找政治偏差，重点监督检查落实党的理论和路线方针政策以及党中央重大决策部署情况，落实全面从严治党战略部署情况，落实新时代党的组织路线情况，落实巡视、审计等监督发现问题和“不忘初心、牢记使命”主题教育检视问题整改情况等。通过广泛开展个别谈话，认真受理群众来信来访，调阅有关文件资料，深入了解情况，顺利完成了巡视任务。市委巡视工作领导小组和市委书记专题会议先后听取了巡视情况汇报。</w:t>
      </w:r>
    </w:p>
    <w:p>
      <w:pPr>
        <w:pStyle w:val="4"/>
        <w:spacing w:line="350" w:lineRule="auto"/>
        <w:ind w:left="0" w:firstLine="480"/>
        <w:jc w:val="both"/>
        <w:rPr>
          <w:rFonts w:cs="Times New Roman"/>
        </w:rPr>
      </w:pPr>
      <w:r>
        <w:rPr>
          <w:rFonts w:hint="eastAsia"/>
        </w:rPr>
        <w:t>刘壮在反馈时指出，近年来，市妇联党组积极落实中央、市委决策部署，首都妇女工作、妇女事业取得了新进展、新成效。巡视中了解和发现的主要问题是：学习贯彻习近平总书记关于妇女工作的重要论述有落差，持续深化妇联改革的韧劲不足，围绕首都大局履职尽责的切入点、着力点抓得不准。立足优势、主动作为不够，整合资源、挖掘和发挥“联”字优势不够有力，</w:t>
      </w:r>
      <w:r>
        <w:t>12338</w:t>
      </w:r>
      <w:r>
        <w:rPr>
          <w:rFonts w:hint="eastAsia"/>
        </w:rPr>
        <w:t>妇女热线和信息化平台服务群众效果不佳。全面从严治党“两个责任”落实不到位，推动巡视整改不够有力，购买服务缺乏统筹整合，机关化、行政化问题依然存在。领导班子自身建设不到位，干部队伍建设缺乏系统谋划，抓社会组织党建工作有偏差，对基层党组织换届人选把关不严。同时，巡视组还收到反映一些领导干部的问题线索，已按规定转市纪委市监委、市委组织部等有关方面处理。</w:t>
      </w:r>
    </w:p>
    <w:p>
      <w:pPr>
        <w:pStyle w:val="4"/>
        <w:spacing w:line="350" w:lineRule="auto"/>
        <w:ind w:left="0" w:firstLine="480"/>
        <w:jc w:val="both"/>
        <w:rPr>
          <w:rFonts w:cs="Times New Roman"/>
        </w:rPr>
      </w:pPr>
      <w:r>
        <w:rPr>
          <w:rFonts w:hint="eastAsia"/>
        </w:rPr>
        <w:t>刘壮提出了三点整改意见建议。一要不断加强理论武装，牢牢把握妇女儿童工作正确的政治方向，自觉对照“首善妇联”标准要求，围绕市委市政府中心工作，主动思考、创新方式、积极作为。二要坚定不移深化改革，持续强“三性”、去“四化”，充分挖掘和发挥“联”字优势，主动走进妇女、倾听诉求。三要切实履行“两个责任”，坚决把全面从严治党各项要求落到实处，科学长远谋划干部队伍建设。</w:t>
      </w:r>
    </w:p>
    <w:p>
      <w:pPr>
        <w:pStyle w:val="4"/>
        <w:spacing w:line="350" w:lineRule="auto"/>
        <w:ind w:left="0" w:firstLine="480"/>
        <w:jc w:val="both"/>
        <w:rPr>
          <w:rFonts w:cs="Times New Roman"/>
        </w:rPr>
      </w:pPr>
      <w:r>
        <w:rPr>
          <w:rFonts w:hint="eastAsia"/>
        </w:rPr>
        <w:t>关于做好巡视整改工作，巡视组要求市妇联党组要认真学习贯彻习近平新时代中国特色社会主义思想和党的十九大精神，不断增强“四个意识”，做到“两个维护”，坚持党的领导，加强党的建设，落实全面从严治党要求，始终把纪律和规矩挺在前面，切实担负起主体责任，抓好整改落实。党组要把整改政治责任真正担起来，坚持从本级改起，以上率下、带头整改。党组书记作为巡视整改落实工作第一责任人，要坚持亲力亲为、统筹推进，发扬钉钉子精神，把握政策节奏，坚定有序开展工作，确保整改落实落地。提出的整改措施要与问题清单指出的问题一一对应，在条条要整改、件件有着落上集中发力，即知即改、立行立改，确保及时性；要举一反三、整体推进、全面整改，深入查找体制机制漏洞和薄弱环节，围绕权力运行的关键点，建章立制、完善制度，确保系统性和有效性。对巡视整改进展情况，要以适当形式向社会公开，接受干部群众监督。</w:t>
      </w:r>
    </w:p>
    <w:p>
      <w:pPr>
        <w:pStyle w:val="4"/>
        <w:spacing w:line="350" w:lineRule="auto"/>
        <w:ind w:left="0" w:firstLine="480"/>
        <w:jc w:val="both"/>
        <w:rPr>
          <w:rFonts w:cs="Times New Roman"/>
        </w:rPr>
      </w:pPr>
      <w:r>
        <w:rPr>
          <w:rFonts w:hint="eastAsia"/>
        </w:rPr>
        <w:t>张雅君表示</w:t>
      </w:r>
      <w:r>
        <w:t xml:space="preserve">, </w:t>
      </w:r>
      <w:r>
        <w:rPr>
          <w:rFonts w:hint="eastAsia"/>
        </w:rPr>
        <w:t>巡视指出的问题一针见血、切中要害、发人深省，提出的意见要求站位高、把脉准，党组完全拥护、诚恳接受、照单全收。一是带领全体党员干部把思想和行动统一到巡视反馈意见的精神和要求上来，以整改的实际行动体现对党的绝对忠诚。二是坚决扛起主体责任，坚持从本级、本人改起，按分工各负其责，全力以赴把巡视“后半篇文章”做实做细做到位。三是举一反三，从政治上找差距、从思想上挖根源、从作风上看不足、从工作上补短板、从制度上查漏洞，以抓铁有痕的劲头确保整改工作实效。四是认真履行引领服务联系职能，发挥妇联在在基层社会治理中的作用，努力推动新时代首都妇女工作再上新台阶。</w:t>
      </w:r>
    </w:p>
    <w:p>
      <w:pPr>
        <w:pStyle w:val="4"/>
        <w:spacing w:line="350" w:lineRule="auto"/>
        <w:ind w:left="0" w:firstLine="480"/>
        <w:jc w:val="both"/>
        <w:rPr>
          <w:rFonts w:cs="Times New Roman"/>
        </w:rPr>
      </w:pPr>
      <w:r>
        <w:rPr>
          <w:rFonts w:hint="eastAsia"/>
        </w:rPr>
        <w:t>市委第八巡视组副组长和巡视组、巡视办有关同志，市纪委市监委有关同志，市妇联领导班子成员等参加反馈会议，市妇联兼职副主席、内设机构和事业单位负责人以及部分干部代表等列席了反馈会议。</w:t>
      </w:r>
    </w:p>
    <w:p>
      <w:pPr>
        <w:rPr>
          <w:rFonts w:cs="Times New Roman"/>
          <w:sz w:val="24"/>
          <w:szCs w:val="24"/>
        </w:rPr>
      </w:pPr>
      <w:r>
        <w:rPr>
          <w:rFonts w:cs="Times New Roman"/>
        </w:rPr>
        <w:br w:type="page"/>
      </w:r>
    </w:p>
    <w:p>
      <w:pPr>
        <w:pStyle w:val="4"/>
        <w:ind w:left="0"/>
        <w:rPr>
          <w:rFonts w:cs="Times New Roman"/>
          <w:sz w:val="20"/>
          <w:szCs w:val="20"/>
        </w:rPr>
      </w:pPr>
    </w:p>
    <w:p>
      <w:pPr>
        <w:pStyle w:val="4"/>
        <w:ind w:left="0"/>
        <w:rPr>
          <w:rFonts w:cs="Times New Roman"/>
          <w:sz w:val="20"/>
          <w:szCs w:val="20"/>
        </w:rPr>
      </w:pPr>
    </w:p>
    <w:p>
      <w:pPr>
        <w:pStyle w:val="4"/>
        <w:ind w:left="0"/>
        <w:rPr>
          <w:rFonts w:cs="Times New Roman"/>
          <w:sz w:val="20"/>
          <w:szCs w:val="20"/>
        </w:rPr>
      </w:pPr>
    </w:p>
    <w:p>
      <w:pPr>
        <w:pStyle w:val="4"/>
        <w:spacing w:before="12"/>
        <w:ind w:left="0"/>
        <w:rPr>
          <w:rFonts w:cs="Times New Roman"/>
          <w:sz w:val="18"/>
          <w:szCs w:val="18"/>
        </w:rPr>
      </w:pPr>
    </w:p>
    <w:p>
      <w:pPr>
        <w:rPr>
          <w:rFonts w:cs="Times New Roman"/>
          <w:sz w:val="18"/>
          <w:szCs w:val="18"/>
        </w:rPr>
      </w:pPr>
    </w:p>
    <w:p>
      <w:pPr>
        <w:pStyle w:val="2"/>
        <w:spacing w:line="324" w:lineRule="auto"/>
        <w:ind w:left="0" w:right="0"/>
        <w:rPr>
          <w:rFonts w:cs="Times New Roman"/>
        </w:rPr>
      </w:pPr>
      <w:bookmarkStart w:id="26" w:name="_Toc52820285"/>
      <w:r>
        <w:rPr>
          <w:rFonts w:hint="eastAsia"/>
        </w:rPr>
        <w:t>北京市巡察工作推进会召开</w:t>
      </w:r>
      <w:bookmarkEnd w:id="26"/>
    </w:p>
    <w:p>
      <w:pPr>
        <w:pStyle w:val="3"/>
        <w:tabs>
          <w:tab w:val="left" w:pos="1967"/>
        </w:tabs>
        <w:ind w:right="0"/>
        <w:rPr>
          <w:rFonts w:ascii="宋体" w:eastAsia="宋体" w:cs="Times New Roman"/>
        </w:rPr>
      </w:pPr>
      <w:r>
        <w:rPr>
          <w:rFonts w:hint="eastAsia"/>
        </w:rPr>
        <w:t>来源：北京市委巡视办</w:t>
      </w:r>
      <w:r>
        <w:t xml:space="preserve">  </w:t>
      </w:r>
      <w:r>
        <w:rPr>
          <w:rFonts w:hint="eastAsia"/>
        </w:rPr>
        <w:t>发布时间：</w:t>
      </w:r>
      <w:r>
        <w:rPr>
          <w:rFonts w:ascii="Times New Roman" w:eastAsia="Times New Roman" w:cs="Times New Roman"/>
        </w:rPr>
        <w:t>2020-09-10</w:t>
      </w:r>
    </w:p>
    <w:p>
      <w:pPr>
        <w:pStyle w:val="4"/>
        <w:ind w:left="0"/>
        <w:rPr>
          <w:rFonts w:cs="Times New Roman"/>
          <w:b/>
          <w:bCs/>
          <w:sz w:val="30"/>
          <w:szCs w:val="30"/>
        </w:rPr>
      </w:pPr>
    </w:p>
    <w:p>
      <w:pPr>
        <w:pStyle w:val="4"/>
        <w:spacing w:before="9"/>
        <w:ind w:left="0"/>
        <w:rPr>
          <w:rFonts w:cs="Times New Roman"/>
          <w:b/>
          <w:bCs/>
          <w:sz w:val="32"/>
          <w:szCs w:val="32"/>
        </w:rPr>
      </w:pPr>
    </w:p>
    <w:p>
      <w:pPr>
        <w:pStyle w:val="4"/>
        <w:spacing w:line="350" w:lineRule="auto"/>
        <w:ind w:left="0" w:firstLine="480"/>
        <w:jc w:val="both"/>
        <w:rPr>
          <w:rFonts w:cs="Times New Roman"/>
          <w:spacing w:val="-10"/>
        </w:rPr>
      </w:pPr>
      <w:r>
        <w:rPr>
          <w:rFonts w:hint="eastAsia"/>
          <w:spacing w:val="-10"/>
        </w:rPr>
        <w:t>近日，全市巡察工作推进会召开。会议深入学习贯彻习近平总书记关于巡视工作重要论述，全面贯彻落实全国巡视工作会议、市县巡察工作推进会和市县巡察工作调研座谈会精神，对标要求，统一认识，交流经验，查找不足，进一步明确做好基层巡察工作的目标和任务，推动全市巡察工作高质量发展。会议传达了中央巡视办市县巡察工作调研座谈会精神，</w:t>
      </w:r>
      <w:r>
        <w:rPr>
          <w:spacing w:val="-10"/>
        </w:rPr>
        <w:t>7</w:t>
      </w:r>
      <w:r>
        <w:rPr>
          <w:rFonts w:hint="eastAsia"/>
          <w:spacing w:val="-10"/>
        </w:rPr>
        <w:t>位来自区、市级单位、市管企业和市属高校的巡察工作负责人进行了交流发言。市委常委、市纪委书记、市监委主任、市委巡视工作领导小组组长陈雍出席会议并讲话。市委巡视工作领导小组成员、市纪委副书记、市监委副主任刘振刚主持会议。</w:t>
      </w:r>
    </w:p>
    <w:p>
      <w:pPr>
        <w:pStyle w:val="4"/>
        <w:spacing w:line="350" w:lineRule="auto"/>
        <w:ind w:left="0" w:firstLine="480"/>
        <w:jc w:val="both"/>
        <w:rPr>
          <w:rFonts w:cs="Times New Roman"/>
          <w:spacing w:val="-10"/>
        </w:rPr>
      </w:pPr>
      <w:r>
        <w:rPr>
          <w:rFonts w:hint="eastAsia"/>
          <w:spacing w:val="-10"/>
        </w:rPr>
        <w:t>会议指出，要深入贯彻落实习近平总书记“在北京要建立基层巡察制度”重要指示批示精神，立足首都巡察工作面临的新形势、新任务，持续深化政治巡察。要准确把握政治巡察内涵要求，围绕“三个聚焦”深化政治监督。进一步提高政治站位，把做到“两个维护”落实到巡察的实际行动上和具体工作中，不断推进政治监督具体化、常态化；紧扣职能责任，正确处理好政治与业务的关系，把具体问题落到政治责任上分析；准确把握层级特征，体现不同地域、行业、领域特点，发现并推动解决中央和市委最关注、群众最关心的突出问题。要坚持有形覆盖与有效覆盖相统一，打通全面从严治党“最后一公里”。科学谋划有形覆盖，在一届任期内，对所管理的地方、部门、企事业单位党组织实现巡察全覆盖；因地制宜推动村（社区）党组织延伸巡察全覆盖，将延伸巡察村（社区）纳入整体巡察规划，加强综合研判、分类施策。</w:t>
      </w:r>
    </w:p>
    <w:p>
      <w:pPr>
        <w:pStyle w:val="4"/>
        <w:spacing w:line="350" w:lineRule="auto"/>
        <w:ind w:left="0" w:firstLine="480"/>
        <w:jc w:val="both"/>
        <w:rPr>
          <w:rFonts w:cs="Times New Roman"/>
          <w:spacing w:val="-10"/>
        </w:rPr>
      </w:pPr>
      <w:r>
        <w:rPr>
          <w:rFonts w:hint="eastAsia"/>
          <w:spacing w:val="-10"/>
        </w:rPr>
        <w:t>会议要求，要推进巡察整改和成果运用，发挥标本兼治战略作用。强化整改主体责任，被巡察党组织特别是书记要把抓整改融入日常工作，融入深化改革，融入全面从严治党，融入班子队伍建设，用整改的行动和效果体现“两个维护”；强化整改日常监督，各区、有关单位党委（党组）要把纪检、组织等监督力量整合调动起来，形成有序衔接、互为补充、协调一致的整改监督链条；推动深化改革，着眼管长远、见长效，把解决共性问题、突出问题与完善制度结合起来，推动职能部门开展专项治理，不断增强基层治理实效。</w:t>
      </w:r>
    </w:p>
    <w:p>
      <w:pPr>
        <w:pStyle w:val="4"/>
        <w:spacing w:line="350" w:lineRule="auto"/>
        <w:ind w:left="0" w:firstLine="480"/>
        <w:jc w:val="both"/>
        <w:rPr>
          <w:rFonts w:cs="Times New Roman"/>
          <w:spacing w:val="-10"/>
        </w:rPr>
      </w:pPr>
      <w:r>
        <w:rPr>
          <w:rFonts w:hint="eastAsia"/>
          <w:spacing w:val="-10"/>
        </w:rPr>
        <w:t>会议强调，要抓好规范化建设，锻造忠诚干净担当的巡察队伍。提高巡察工作规范化水平，完善制度、细化流程，明确工作程序和职责边界，确保巡察工作有章可循、有规可依；提升干部队伍能力，坚持把学懂弄通做实习近平新时代中国特色社会主义思想作为首要政治任务，开展精准化培训，不断提高政治把握能力和专业水平；加强纪律和作风建设，严格遵守党的各项纪律，对巡察干部作风问题、违纪违法问题零容忍，坚决防止“灯下黑”。</w:t>
      </w:r>
    </w:p>
    <w:p>
      <w:pPr>
        <w:pStyle w:val="4"/>
        <w:spacing w:line="350" w:lineRule="auto"/>
        <w:ind w:left="0" w:firstLine="480"/>
        <w:jc w:val="both"/>
        <w:rPr>
          <w:rFonts w:cs="Times New Roman"/>
          <w:spacing w:val="-10"/>
        </w:rPr>
      </w:pPr>
      <w:r>
        <w:rPr>
          <w:rFonts w:hint="eastAsia"/>
          <w:spacing w:val="-10"/>
        </w:rPr>
        <w:t>会议要求，要强化组织领导，压紧压实巡察政治责任。党委（党组）履行主体责任，定期研究巡察工作、听取巡察情况汇报，及时解决存在问题；巡察工作领导小组履行组织实施责任，结合各成员职责分工，把工作抓细抓实抓具体；压实巡察组监督责任和有关单位协作配合责任，切实增强基层治理综合效果。要坚持上下联动、贯通融合，健全完善巡视巡察战略格局。坚持统分结合，按照“统一领导、分级负责”要求，在工作谋划、组织形式、资源调配、力量统筹等方面探索创新，提高巡察质效；发挥纽带作用，推进巡察监督与其他监督贯通融合的方式方法，实现巡察成果共享、监督无缝对接。</w:t>
      </w:r>
    </w:p>
    <w:p>
      <w:pPr>
        <w:pStyle w:val="4"/>
        <w:spacing w:line="350" w:lineRule="auto"/>
        <w:ind w:left="0" w:firstLine="480"/>
        <w:jc w:val="both"/>
        <w:rPr>
          <w:rFonts w:cs="Times New Roman"/>
          <w:spacing w:val="-10"/>
        </w:rPr>
      </w:pPr>
      <w:r>
        <w:rPr>
          <w:rFonts w:hint="eastAsia"/>
          <w:spacing w:val="-10"/>
        </w:rPr>
        <w:t>全市各区、有关市级单位、市管企业、市属高校以及在京双管高校巡察工作领导小组组长或副组长，纪检监察机构主要负责人，巡察办主任；市纪委市监委办公厅、组织部、宣传部、研究室、党风政风监督室、改革领导小组秘书处、相关监督检查室负责同志；市委巡视办有关负责同志近</w:t>
      </w:r>
      <w:r>
        <w:rPr>
          <w:spacing w:val="-10"/>
        </w:rPr>
        <w:t>400</w:t>
      </w:r>
      <w:r>
        <w:rPr>
          <w:rFonts w:hint="eastAsia"/>
          <w:spacing w:val="-10"/>
        </w:rPr>
        <w:t>人参加会议。</w:t>
      </w:r>
    </w:p>
    <w:p>
      <w:pPr>
        <w:rPr>
          <w:rFonts w:cs="Times New Roman"/>
          <w:sz w:val="24"/>
          <w:szCs w:val="24"/>
        </w:rPr>
      </w:pPr>
      <w:r>
        <w:rPr>
          <w:rFonts w:cs="Times New Roman"/>
        </w:rPr>
        <w:br w:type="page"/>
      </w:r>
    </w:p>
    <w:p>
      <w:pPr>
        <w:pStyle w:val="4"/>
        <w:ind w:left="0"/>
        <w:rPr>
          <w:rFonts w:cs="Times New Roman"/>
          <w:sz w:val="20"/>
          <w:szCs w:val="20"/>
        </w:rPr>
      </w:pPr>
    </w:p>
    <w:p>
      <w:pPr>
        <w:pStyle w:val="4"/>
        <w:ind w:left="0"/>
        <w:rPr>
          <w:rFonts w:cs="Times New Roman"/>
          <w:sz w:val="20"/>
          <w:szCs w:val="20"/>
        </w:rPr>
      </w:pPr>
    </w:p>
    <w:p>
      <w:pPr>
        <w:pStyle w:val="4"/>
        <w:ind w:left="0"/>
        <w:rPr>
          <w:rFonts w:cs="Times New Roman"/>
          <w:sz w:val="20"/>
          <w:szCs w:val="20"/>
        </w:rPr>
      </w:pPr>
    </w:p>
    <w:p>
      <w:pPr>
        <w:pStyle w:val="4"/>
        <w:spacing w:before="12"/>
        <w:ind w:left="0"/>
        <w:rPr>
          <w:rFonts w:cs="Times New Roman"/>
          <w:sz w:val="18"/>
          <w:szCs w:val="18"/>
        </w:rPr>
      </w:pPr>
    </w:p>
    <w:p>
      <w:pPr>
        <w:rPr>
          <w:rFonts w:cs="Times New Roman"/>
          <w:sz w:val="18"/>
          <w:szCs w:val="18"/>
        </w:rPr>
      </w:pPr>
    </w:p>
    <w:p>
      <w:pPr>
        <w:pStyle w:val="2"/>
        <w:spacing w:line="324" w:lineRule="auto"/>
        <w:ind w:left="0" w:right="0"/>
        <w:rPr>
          <w:rFonts w:cs="Times New Roman"/>
          <w:lang w:val="en-US"/>
        </w:rPr>
      </w:pPr>
      <w:bookmarkStart w:id="27" w:name="_Toc52815977"/>
      <w:bookmarkStart w:id="28" w:name="_Toc52820286"/>
      <w:r>
        <w:rPr>
          <w:rFonts w:hint="eastAsia"/>
        </w:rPr>
        <w:t>北京：织密巡察监督网加快推进一体化建设</w:t>
      </w:r>
      <w:bookmarkEnd w:id="27"/>
      <w:bookmarkEnd w:id="28"/>
    </w:p>
    <w:p>
      <w:pPr>
        <w:pStyle w:val="3"/>
        <w:tabs>
          <w:tab w:val="left" w:pos="2811"/>
        </w:tabs>
        <w:ind w:right="0"/>
        <w:rPr>
          <w:rFonts w:ascii="Times New Roman" w:eastAsia="Times New Roman" w:cs="Times New Roman"/>
        </w:rPr>
      </w:pPr>
      <w:r>
        <w:rPr>
          <w:rFonts w:hint="eastAsia"/>
        </w:rPr>
        <w:t>来源：北京日报</w:t>
      </w:r>
      <w:r>
        <w:t xml:space="preserve">  </w:t>
      </w:r>
      <w:r>
        <w:rPr>
          <w:rFonts w:hint="eastAsia"/>
        </w:rPr>
        <w:t>发布时间：</w:t>
      </w:r>
      <w:r>
        <w:rPr>
          <w:rFonts w:ascii="Times New Roman" w:eastAsia="Times New Roman" w:cs="Times New Roman"/>
        </w:rPr>
        <w:t>2020-09-30</w:t>
      </w:r>
    </w:p>
    <w:p>
      <w:pPr>
        <w:pStyle w:val="4"/>
        <w:ind w:left="0"/>
        <w:rPr>
          <w:rFonts w:ascii="Times New Roman" w:cs="Times New Roman"/>
          <w:b/>
          <w:bCs/>
          <w:sz w:val="30"/>
          <w:szCs w:val="30"/>
        </w:rPr>
      </w:pPr>
    </w:p>
    <w:p>
      <w:pPr>
        <w:pStyle w:val="4"/>
        <w:spacing w:before="10"/>
        <w:ind w:left="0"/>
        <w:rPr>
          <w:rFonts w:ascii="Times New Roman" w:cs="Times New Roman"/>
          <w:b/>
          <w:bCs/>
          <w:sz w:val="39"/>
          <w:szCs w:val="39"/>
        </w:rPr>
      </w:pPr>
    </w:p>
    <w:p>
      <w:pPr>
        <w:pStyle w:val="4"/>
        <w:spacing w:line="350" w:lineRule="auto"/>
        <w:ind w:left="0" w:firstLine="480"/>
        <w:jc w:val="both"/>
        <w:rPr>
          <w:rFonts w:cs="Times New Roman"/>
        </w:rPr>
      </w:pPr>
      <w:r>
        <w:rPr>
          <w:rFonts w:hint="eastAsia"/>
        </w:rPr>
        <w:t>党的十九大以来，市委认真贯彻落实中央关于巡视巡察工作部署，紧密结合首都实际，在各区建立巡察制度，推动市管企业、市属高校以及实行垂直管理和具有行业管理职能的市级党和国家机关全面开展基层巡察工作，巡察监督向村（社区）和基层站（所）延伸，让利剑直插基层，充分发挥了巡视巡察在全面从严治党中的作用。</w:t>
      </w:r>
    </w:p>
    <w:p>
      <w:pPr>
        <w:pStyle w:val="4"/>
        <w:spacing w:line="350" w:lineRule="auto"/>
        <w:ind w:left="0" w:firstLine="480"/>
        <w:jc w:val="both"/>
        <w:rPr>
          <w:rFonts w:ascii="黑体" w:eastAsia="黑体" w:cs="Times New Roman"/>
        </w:rPr>
      </w:pPr>
      <w:r>
        <w:rPr>
          <w:rFonts w:hint="eastAsia" w:ascii="黑体" w:eastAsia="黑体" w:cs="黑体"/>
        </w:rPr>
        <w:t>把牢组织构建“关键点”形成上下联动工作格局</w:t>
      </w:r>
    </w:p>
    <w:p>
      <w:pPr>
        <w:pStyle w:val="4"/>
        <w:spacing w:line="350" w:lineRule="auto"/>
        <w:ind w:left="0" w:firstLine="480"/>
        <w:jc w:val="both"/>
        <w:rPr>
          <w:rFonts w:cs="Times New Roman"/>
        </w:rPr>
      </w:pPr>
      <w:r>
        <w:rPr>
          <w:rFonts w:hint="eastAsia"/>
        </w:rPr>
        <w:t>今年</w:t>
      </w:r>
      <w:r>
        <w:t>7</w:t>
      </w:r>
      <w:r>
        <w:rPr>
          <w:rFonts w:hint="eastAsia"/>
        </w:rPr>
        <w:t>月，十二届市委第十轮巡视启动。然而，在各巡视组见面会上，一些“老巡视”发现，组内出现了许多“新面孔”。</w:t>
      </w:r>
    </w:p>
    <w:p>
      <w:pPr>
        <w:pStyle w:val="4"/>
        <w:spacing w:line="350" w:lineRule="auto"/>
        <w:ind w:left="0" w:firstLine="480"/>
        <w:jc w:val="both"/>
        <w:rPr>
          <w:rFonts w:cs="Times New Roman"/>
        </w:rPr>
      </w:pPr>
      <w:r>
        <w:rPr>
          <w:rFonts w:hint="eastAsia"/>
        </w:rPr>
        <w:t>“这些</w:t>
      </w:r>
      <w:r>
        <w:t>‘</w:t>
      </w:r>
      <w:r>
        <w:rPr>
          <w:rFonts w:hint="eastAsia"/>
        </w:rPr>
        <w:t>新面孔</w:t>
      </w:r>
      <w:r>
        <w:t>’</w:t>
      </w:r>
      <w:r>
        <w:rPr>
          <w:rFonts w:hint="eastAsia"/>
        </w:rPr>
        <w:t>是来自市国资委的</w:t>
      </w:r>
      <w:r>
        <w:t>72</w:t>
      </w:r>
      <w:r>
        <w:rPr>
          <w:rFonts w:hint="eastAsia"/>
        </w:rPr>
        <w:t>名巡察干部。此轮巡视对象是</w:t>
      </w:r>
      <w:r>
        <w:t>20</w:t>
      </w:r>
      <w:r>
        <w:rPr>
          <w:rFonts w:hint="eastAsia"/>
        </w:rPr>
        <w:t>家市管企业党组织，为推动巡视巡察上下联动，我们采取</w:t>
      </w:r>
      <w:r>
        <w:t>‘</w:t>
      </w:r>
      <w:r>
        <w:rPr>
          <w:rFonts w:hint="eastAsia"/>
        </w:rPr>
        <w:t>以干代训</w:t>
      </w:r>
      <w:r>
        <w:t>’</w:t>
      </w:r>
      <w:r>
        <w:rPr>
          <w:rFonts w:hint="eastAsia"/>
        </w:rPr>
        <w:t>的方式，加强对基层巡察干部的培养锻炼。”市委巡视办主任张才雄介绍。</w:t>
      </w:r>
    </w:p>
    <w:p>
      <w:pPr>
        <w:pStyle w:val="4"/>
        <w:spacing w:line="350" w:lineRule="auto"/>
        <w:ind w:left="0" w:firstLine="480"/>
        <w:jc w:val="both"/>
        <w:rPr>
          <w:rFonts w:cs="Times New Roman"/>
        </w:rPr>
      </w:pPr>
      <w:r>
        <w:t>3</w:t>
      </w:r>
      <w:r>
        <w:rPr>
          <w:rFonts w:hint="eastAsia"/>
        </w:rPr>
        <w:t>年来，十二届市委探索的巡视巡察同向同频发力的具体路径逐步清晰，即常态联动兜底，每轮巡视前，要求巡视组和被巡视单位巡察机构进行联动，既延伸巡视触角，又提升基层巡察工作水平。专项联合穿插，针对中央重大决策部署和市委重点任务，开展专项巡视，在领域方向、人员调动、时间统筹、成果共享、整改共力上全面联动；提级交叉破题，开展交叉巡察，破解“熟人社会”监督难问题；检查督导并进，与每轮巡视同步，市委巡视办压实主体责任，指导基层巡察工作规范有序推进。</w:t>
      </w:r>
    </w:p>
    <w:p>
      <w:pPr>
        <w:pStyle w:val="4"/>
        <w:spacing w:line="350" w:lineRule="auto"/>
        <w:ind w:left="0" w:firstLine="480"/>
        <w:jc w:val="both"/>
        <w:rPr>
          <w:rFonts w:cs="Times New Roman"/>
        </w:rPr>
      </w:pPr>
      <w:r>
        <w:rPr>
          <w:rFonts w:hint="eastAsia"/>
        </w:rPr>
        <w:t>在具体路径的指引下，本市巡视巡察建立了响应灵活的顺畅机制，横向到边、纵向到底的联合效应已初步显现。截至目前，</w:t>
      </w:r>
      <w:r>
        <w:t>16</w:t>
      </w:r>
      <w:r>
        <w:rPr>
          <w:rFonts w:hint="eastAsia"/>
        </w:rPr>
        <w:t>区、</w:t>
      </w:r>
      <w:r>
        <w:t>41</w:t>
      </w:r>
      <w:r>
        <w:rPr>
          <w:rFonts w:hint="eastAsia"/>
        </w:rPr>
        <w:t>家市管企业、</w:t>
      </w:r>
      <w:r>
        <w:t>30</w:t>
      </w:r>
      <w:r>
        <w:rPr>
          <w:rFonts w:hint="eastAsia"/>
        </w:rPr>
        <w:t>所市属高校以及部分市级党和国家机关已相继建立巡察制度，初步形成了市委巡视、各区和系统巡察一体推进，市级巡视带动基层巡察携手共进的良好局面。</w:t>
      </w:r>
    </w:p>
    <w:p>
      <w:pPr>
        <w:pStyle w:val="4"/>
        <w:spacing w:line="350" w:lineRule="auto"/>
        <w:ind w:left="0" w:firstLine="480"/>
        <w:jc w:val="both"/>
        <w:rPr>
          <w:rFonts w:ascii="黑体" w:eastAsia="黑体" w:cs="Times New Roman"/>
        </w:rPr>
      </w:pPr>
      <w:r>
        <w:rPr>
          <w:rFonts w:hint="eastAsia" w:ascii="黑体" w:eastAsia="黑体" w:cs="黑体"/>
        </w:rPr>
        <w:t>坚持政治站位“切入点”提升巡察监督质效</w:t>
      </w:r>
    </w:p>
    <w:p>
      <w:pPr>
        <w:pStyle w:val="4"/>
        <w:spacing w:line="350" w:lineRule="auto"/>
        <w:ind w:left="0" w:firstLine="480"/>
        <w:jc w:val="both"/>
        <w:rPr>
          <w:rFonts w:cs="Times New Roman"/>
        </w:rPr>
      </w:pPr>
      <w:r>
        <w:rPr>
          <w:rFonts w:hint="eastAsia"/>
        </w:rPr>
        <w:t>去年</w:t>
      </w:r>
      <w:r>
        <w:t>10</w:t>
      </w:r>
      <w:r>
        <w:rPr>
          <w:rFonts w:hint="eastAsia"/>
        </w:rPr>
        <w:t>月，一场覆盖全校机关</w:t>
      </w:r>
      <w:r>
        <w:t>3</w:t>
      </w:r>
      <w:r>
        <w:rPr>
          <w:rFonts w:hint="eastAsia"/>
        </w:rPr>
        <w:t>个处室以及</w:t>
      </w:r>
      <w:r>
        <w:t>3</w:t>
      </w:r>
      <w:r>
        <w:rPr>
          <w:rFonts w:hint="eastAsia"/>
        </w:rPr>
        <w:t>个院系的巡察拉开大幕，这是首都师范大学党委巡察办成立一年多来的第</w:t>
      </w:r>
      <w:r>
        <w:t>5</w:t>
      </w:r>
      <w:r>
        <w:rPr>
          <w:rFonts w:hint="eastAsia"/>
        </w:rPr>
        <w:t>轮巡察。不同于以往，此次巡察把高校党的政治建设放在首位，重点检查师德师风、思政课建设等内容。</w:t>
      </w:r>
    </w:p>
    <w:p>
      <w:pPr>
        <w:pStyle w:val="4"/>
        <w:spacing w:line="350" w:lineRule="auto"/>
        <w:ind w:left="0" w:firstLine="480"/>
        <w:jc w:val="both"/>
        <w:rPr>
          <w:rFonts w:cs="Times New Roman"/>
        </w:rPr>
      </w:pPr>
      <w:r>
        <w:rPr>
          <w:rFonts w:hint="eastAsia"/>
        </w:rPr>
        <w:t>“之前的巡察很难发现问题，但从落实政治责任的高度查找，问题很快被</w:t>
      </w:r>
      <w:r>
        <w:t>‘</w:t>
      </w:r>
      <w:r>
        <w:rPr>
          <w:rFonts w:hint="eastAsia"/>
        </w:rPr>
        <w:t>打捞</w:t>
      </w:r>
      <w:r>
        <w:t>’</w:t>
      </w:r>
      <w:r>
        <w:rPr>
          <w:rFonts w:hint="eastAsia"/>
        </w:rPr>
        <w:t>上来。”首都师范大学巡察工作领导小组副组长李中奇介绍说。</w:t>
      </w:r>
    </w:p>
    <w:p>
      <w:pPr>
        <w:pStyle w:val="4"/>
        <w:spacing w:line="350" w:lineRule="auto"/>
        <w:ind w:left="0" w:firstLine="480"/>
        <w:jc w:val="both"/>
        <w:rPr>
          <w:rFonts w:cs="Times New Roman"/>
        </w:rPr>
      </w:pPr>
      <w:r>
        <w:rPr>
          <w:rFonts w:hint="eastAsia"/>
        </w:rPr>
        <w:t>“看北京首先要从政治上看”。党的十八大以来，习近平总书记多次视察北京，并对北京发表重要讲话，为北京做好巡视巡察工作提供了遵循，明确了方向。各巡察机构紧扣首都特点，围绕加强北京“四个中心”建设、国庆</w:t>
      </w:r>
      <w:r>
        <w:t>70</w:t>
      </w:r>
      <w:r>
        <w:rPr>
          <w:rFonts w:hint="eastAsia"/>
        </w:rPr>
        <w:t>周年庆祝活动、京津冀协同发展、筹办冬奥会冬残奥会、城市副中心建设等党中央交办的重大政治任务贯彻落实情况，面向基层全方位开展政治监督，有力推动了党中央和市委重大决策部署的落地见效。</w:t>
      </w:r>
    </w:p>
    <w:p>
      <w:pPr>
        <w:pStyle w:val="4"/>
        <w:spacing w:line="350" w:lineRule="auto"/>
        <w:ind w:left="0" w:firstLine="480"/>
        <w:jc w:val="both"/>
        <w:rPr>
          <w:rFonts w:ascii="黑体" w:eastAsia="黑体" w:cs="Times New Roman"/>
        </w:rPr>
      </w:pPr>
      <w:r>
        <w:rPr>
          <w:rFonts w:hint="eastAsia" w:ascii="黑体" w:eastAsia="黑体" w:cs="黑体"/>
        </w:rPr>
        <w:t>做实巡察整改“落脚点”打通整改落实有效路径</w:t>
      </w:r>
    </w:p>
    <w:p>
      <w:pPr>
        <w:pStyle w:val="4"/>
        <w:spacing w:line="350" w:lineRule="auto"/>
        <w:ind w:left="0" w:firstLine="480"/>
        <w:jc w:val="both"/>
        <w:rPr>
          <w:rFonts w:cs="Times New Roman"/>
        </w:rPr>
      </w:pPr>
      <w:r>
        <w:rPr>
          <w:rFonts w:hint="eastAsia"/>
        </w:rPr>
        <w:t>“我们是一张清单</w:t>
      </w:r>
      <w:r>
        <w:t>‘</w:t>
      </w:r>
      <w:r>
        <w:rPr>
          <w:rFonts w:hint="eastAsia"/>
        </w:rPr>
        <w:t>微指引</w:t>
      </w:r>
      <w:r>
        <w:t>’</w:t>
      </w:r>
      <w:r>
        <w:rPr>
          <w:rFonts w:hint="eastAsia"/>
        </w:rPr>
        <w:t>，推动巡察共性问题</w:t>
      </w:r>
      <w:r>
        <w:t>‘</w:t>
      </w:r>
      <w:r>
        <w:rPr>
          <w:rFonts w:hint="eastAsia"/>
        </w:rPr>
        <w:t>大整改</w:t>
      </w:r>
      <w:r>
        <w:t>’</w:t>
      </w:r>
      <w:r>
        <w:rPr>
          <w:rFonts w:hint="eastAsia"/>
        </w:rPr>
        <w:t>。”延庆区委巡察工作领导小组组长蒋达峰用一句话总结了“延庆巡察整改经验”。</w:t>
      </w:r>
    </w:p>
    <w:p>
      <w:pPr>
        <w:pStyle w:val="4"/>
        <w:spacing w:line="350" w:lineRule="auto"/>
        <w:ind w:left="0" w:firstLine="480"/>
        <w:jc w:val="both"/>
        <w:rPr>
          <w:rFonts w:cs="Times New Roman"/>
        </w:rPr>
      </w:pPr>
      <w:r>
        <w:rPr>
          <w:rFonts w:hint="eastAsia"/>
        </w:rPr>
        <w:t>据蒋达峰介绍，延庆区委在区级层面高位调度，注重巡察共性问题分析研判，制作共性问题清单，由区委“定单建账”，整改办“派单对账”，各责任部门“交单理账”，形成由上至下的联动整改机制。</w:t>
      </w:r>
    </w:p>
    <w:p>
      <w:pPr>
        <w:pStyle w:val="4"/>
        <w:spacing w:line="350" w:lineRule="auto"/>
        <w:ind w:left="0" w:firstLine="480"/>
        <w:jc w:val="both"/>
        <w:rPr>
          <w:rFonts w:cs="Times New Roman"/>
        </w:rPr>
      </w:pPr>
      <w:r>
        <w:rPr>
          <w:rFonts w:hint="eastAsia"/>
        </w:rPr>
        <w:t>围绕做实做细巡视巡察“后半篇文章”，市委以上率下，制定《市级党员领导干部带头落实巡视整改工作若干措施（试行）》，建立健全整改体制机制，把巡视巡察反馈问题的整改情况纳入全面从严治党（党建）工作考核。各区、系统单位以下看上，党委班子成员、党员副职主动认领整改任务，带队到联系、分管单位（部门）督促检查巡察整改情况。各巡察机构认真跟踪督办，建机制定制度，促进纪检监察机关和组织部门切实承担起整改日常监督责任，以“三方监督”实现“三级联动”，确保巡察反馈问题得到全面整改。</w:t>
      </w:r>
    </w:p>
    <w:p>
      <w:pPr>
        <w:pStyle w:val="4"/>
        <w:spacing w:line="350" w:lineRule="auto"/>
        <w:ind w:left="0" w:firstLine="480"/>
        <w:jc w:val="both"/>
        <w:rPr>
          <w:rFonts w:cs="Times New Roman"/>
        </w:rPr>
      </w:pPr>
      <w:r>
        <w:rPr>
          <w:rFonts w:hint="eastAsia"/>
        </w:rPr>
        <w:t>“加快巡察监督网一体化建设，是高质量发展的必然要求。”张才雄表示，本市将始终坚持首善标准，强化政治担当，立足标本兼治，高站位谋划、高标准落实，在组织谋划上协同推进，在运转保障上强基固本，在上下联动上统筹实施，推动全面从严治党向纵深发展、向基层延伸。</w:t>
      </w:r>
    </w:p>
    <w:p>
      <w:pPr>
        <w:rPr>
          <w:rFonts w:cs="Times New Roman"/>
          <w:sz w:val="24"/>
          <w:szCs w:val="24"/>
        </w:rPr>
      </w:pPr>
    </w:p>
    <w:p>
      <w:pPr>
        <w:rPr>
          <w:rFonts w:cs="Times New Roman"/>
        </w:rPr>
      </w:pPr>
    </w:p>
    <w:p>
      <w:pPr>
        <w:rPr>
          <w:rFonts w:cs="Times New Roman"/>
        </w:rPr>
      </w:pPr>
    </w:p>
    <w:sectPr>
      <w:pgSz w:w="11910" w:h="16840"/>
      <w:pgMar w:top="1600" w:right="1240" w:bottom="1560" w:left="1360" w:header="0" w:footer="136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Times New Roman" w:hAnsi="Times New Roman" w:cs="Times New Roman"/>
        <w:sz w:val="21"/>
        <w:szCs w:val="21"/>
      </w:rPr>
    </w:pPr>
    <w:r>
      <w:rPr>
        <w:rStyle w:val="10"/>
        <w:rFonts w:ascii="Times New Roman" w:hAnsi="Times New Roman" w:cs="Times New Roman"/>
        <w:sz w:val="21"/>
        <w:szCs w:val="21"/>
      </w:rPr>
      <w:fldChar w:fldCharType="begin"/>
    </w:r>
    <w:r>
      <w:rPr>
        <w:rStyle w:val="10"/>
        <w:rFonts w:ascii="Times New Roman" w:hAnsi="Times New Roman" w:cs="Times New Roman"/>
        <w:sz w:val="21"/>
        <w:szCs w:val="21"/>
      </w:rPr>
      <w:instrText xml:space="preserve">PAGE  </w:instrText>
    </w:r>
    <w:r>
      <w:rPr>
        <w:rStyle w:val="10"/>
        <w:rFonts w:ascii="Times New Roman" w:hAnsi="Times New Roman" w:cs="Times New Roman"/>
        <w:sz w:val="21"/>
        <w:szCs w:val="21"/>
      </w:rPr>
      <w:fldChar w:fldCharType="separate"/>
    </w:r>
    <w:r>
      <w:rPr>
        <w:rStyle w:val="10"/>
        <w:rFonts w:ascii="Times New Roman" w:hAnsi="Times New Roman" w:cs="Times New Roman"/>
        <w:sz w:val="21"/>
        <w:szCs w:val="21"/>
      </w:rPr>
      <w:t>31</w:t>
    </w:r>
    <w:r>
      <w:rPr>
        <w:rStyle w:val="10"/>
        <w:rFonts w:ascii="Times New Roman" w:hAnsi="Times New Roman" w:cs="Times New Roman"/>
        <w:sz w:val="21"/>
        <w:szCs w:val="21"/>
      </w:rPr>
      <w:fldChar w:fldCharType="end"/>
    </w:r>
  </w:p>
  <w:p>
    <w:pPr>
      <w:pStyle w:val="4"/>
      <w:spacing w:line="14" w:lineRule="auto"/>
      <w:ind w:left="0"/>
      <w:rPr>
        <w:rFonts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30</w:t>
    </w:r>
    <w:r>
      <w:rPr>
        <w:rStyle w:val="10"/>
      </w:rPr>
      <w:fldChar w:fldCharType="end"/>
    </w:r>
  </w:p>
  <w:p>
    <w:pPr>
      <w:pStyle w:val="4"/>
      <w:spacing w:line="14" w:lineRule="auto"/>
      <w:ind w:left="0"/>
      <w:rPr>
        <w:rFonts w:cs="Times New Roman"/>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865E5"/>
    <w:multiLevelType w:val="multilevel"/>
    <w:tmpl w:val="491865E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719"/>
  <w:doNotHyphenateCaps/>
  <w:evenAndOddHeaders w:val="1"/>
  <w:drawingGridHorizontalSpacing w:val="110"/>
  <w:displayHorizontalDrawingGridEvery w:val="2"/>
  <w:characterSpacingControl w:val="doNotCompress"/>
  <w:noLineBreaksAfter w:lang="zh-CN" w:val="$([{£¥·‘“〈《「『【〔〖〝﹙﹛﹝＄（．［｛￡￥"/>
  <w:noLineBreaksBefore w:lang="zh-CN" w:val="!%),.:;&gt;?]}¢¨°·ˇˉ―‖’”…‰′″›℃∶、。〃〉》」』】〕〗〞︶︺︾﹀﹄﹚﹜﹞！＂％＇），．：；？］｀｜｝～￠"/>
  <w:doNotValidateAgainstSchema/>
  <w:doNotDemarcateInvalidXml/>
  <w:compat>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2C"/>
    <w:rsid w:val="00143349"/>
    <w:rsid w:val="00143E3E"/>
    <w:rsid w:val="0019369D"/>
    <w:rsid w:val="00251F55"/>
    <w:rsid w:val="002E7617"/>
    <w:rsid w:val="002F39BB"/>
    <w:rsid w:val="00316A6E"/>
    <w:rsid w:val="00360AD4"/>
    <w:rsid w:val="004B6F73"/>
    <w:rsid w:val="006A7486"/>
    <w:rsid w:val="006F72D6"/>
    <w:rsid w:val="00704C3D"/>
    <w:rsid w:val="0077642D"/>
    <w:rsid w:val="0078562C"/>
    <w:rsid w:val="007A4622"/>
    <w:rsid w:val="007B4B39"/>
    <w:rsid w:val="007C1EBD"/>
    <w:rsid w:val="0083398D"/>
    <w:rsid w:val="00841D84"/>
    <w:rsid w:val="00880A25"/>
    <w:rsid w:val="00890614"/>
    <w:rsid w:val="0089240C"/>
    <w:rsid w:val="008B1737"/>
    <w:rsid w:val="0092412C"/>
    <w:rsid w:val="009546D7"/>
    <w:rsid w:val="0095525A"/>
    <w:rsid w:val="00974C5E"/>
    <w:rsid w:val="009B3200"/>
    <w:rsid w:val="00A043DE"/>
    <w:rsid w:val="00A3446D"/>
    <w:rsid w:val="00AE3039"/>
    <w:rsid w:val="00B36065"/>
    <w:rsid w:val="00B47FC4"/>
    <w:rsid w:val="00B73093"/>
    <w:rsid w:val="00B97CF1"/>
    <w:rsid w:val="00C226CC"/>
    <w:rsid w:val="00D4752C"/>
    <w:rsid w:val="00D80AFD"/>
    <w:rsid w:val="00DF0A16"/>
    <w:rsid w:val="228F2AFA"/>
    <w:rsid w:val="399E428D"/>
    <w:rsid w:val="4D6F6C2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ar-SA"/>
    </w:rPr>
  </w:style>
  <w:style w:type="paragraph" w:styleId="2">
    <w:name w:val="heading 1"/>
    <w:basedOn w:val="1"/>
    <w:next w:val="1"/>
    <w:link w:val="12"/>
    <w:qFormat/>
    <w:uiPriority w:val="99"/>
    <w:pPr>
      <w:spacing w:before="49"/>
      <w:ind w:left="1103" w:right="1358"/>
      <w:jc w:val="center"/>
      <w:outlineLvl w:val="0"/>
    </w:pPr>
    <w:rPr>
      <w:rFonts w:ascii="黑体" w:hAnsi="黑体" w:eastAsia="黑体" w:cs="黑体"/>
      <w:sz w:val="36"/>
      <w:szCs w:val="36"/>
    </w:rPr>
  </w:style>
  <w:style w:type="paragraph" w:styleId="3">
    <w:name w:val="heading 2"/>
    <w:basedOn w:val="1"/>
    <w:next w:val="1"/>
    <w:link w:val="13"/>
    <w:qFormat/>
    <w:uiPriority w:val="99"/>
    <w:pPr>
      <w:spacing w:before="85"/>
      <w:ind w:right="253"/>
      <w:jc w:val="center"/>
      <w:outlineLvl w:val="1"/>
    </w:pPr>
    <w:rPr>
      <w:rFonts w:ascii="仿宋_GB2312" w:hAnsi="仿宋_GB2312" w:eastAsia="仿宋_GB2312" w:cs="仿宋_GB2312"/>
      <w:b/>
      <w:bCs/>
      <w:sz w:val="28"/>
      <w:szCs w:val="28"/>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4"/>
    <w:uiPriority w:val="99"/>
    <w:pPr>
      <w:ind w:left="113"/>
    </w:pPr>
    <w:rPr>
      <w:sz w:val="24"/>
      <w:szCs w:val="24"/>
    </w:rPr>
  </w:style>
  <w:style w:type="paragraph" w:styleId="5">
    <w:name w:val="footer"/>
    <w:basedOn w:val="1"/>
    <w:link w:val="18"/>
    <w:uiPriority w:val="99"/>
    <w:pPr>
      <w:tabs>
        <w:tab w:val="center" w:pos="4153"/>
        <w:tab w:val="right" w:pos="8306"/>
      </w:tabs>
      <w:snapToGrid w:val="0"/>
    </w:pPr>
    <w:rPr>
      <w:sz w:val="18"/>
      <w:szCs w:val="18"/>
    </w:rPr>
  </w:style>
  <w:style w:type="paragraph" w:styleId="6">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locked/>
    <w:uiPriority w:val="99"/>
  </w:style>
  <w:style w:type="character" w:styleId="10">
    <w:name w:val="page number"/>
    <w:basedOn w:val="9"/>
    <w:uiPriority w:val="99"/>
  </w:style>
  <w:style w:type="character" w:styleId="11">
    <w:name w:val="Hyperlink"/>
    <w:basedOn w:val="9"/>
    <w:qFormat/>
    <w:uiPriority w:val="99"/>
    <w:rPr>
      <w:color w:val="0000FF"/>
      <w:u w:val="single"/>
    </w:rPr>
  </w:style>
  <w:style w:type="character" w:customStyle="1" w:styleId="12">
    <w:name w:val="Heading 1 Char"/>
    <w:basedOn w:val="9"/>
    <w:link w:val="2"/>
    <w:locked/>
    <w:uiPriority w:val="99"/>
    <w:rPr>
      <w:rFonts w:ascii="宋体" w:eastAsia="宋体" w:cs="宋体"/>
      <w:b/>
      <w:bCs/>
      <w:kern w:val="44"/>
      <w:sz w:val="44"/>
      <w:szCs w:val="44"/>
      <w:lang w:val="zh-CN"/>
    </w:rPr>
  </w:style>
  <w:style w:type="character" w:customStyle="1" w:styleId="13">
    <w:name w:val="Heading 2 Char"/>
    <w:basedOn w:val="9"/>
    <w:link w:val="3"/>
    <w:semiHidden/>
    <w:locked/>
    <w:uiPriority w:val="99"/>
    <w:rPr>
      <w:rFonts w:ascii="Cambria" w:hAnsi="Cambria" w:eastAsia="宋体" w:cs="Cambria"/>
      <w:b/>
      <w:bCs/>
      <w:kern w:val="0"/>
      <w:sz w:val="32"/>
      <w:szCs w:val="32"/>
      <w:lang w:val="zh-CN"/>
    </w:rPr>
  </w:style>
  <w:style w:type="character" w:customStyle="1" w:styleId="14">
    <w:name w:val="Body Text Char"/>
    <w:basedOn w:val="9"/>
    <w:link w:val="4"/>
    <w:semiHidden/>
    <w:locked/>
    <w:uiPriority w:val="99"/>
    <w:rPr>
      <w:rFonts w:ascii="宋体" w:eastAsia="宋体" w:cs="宋体"/>
      <w:kern w:val="0"/>
      <w:sz w:val="22"/>
      <w:szCs w:val="22"/>
      <w:lang w:val="zh-CN"/>
    </w:rPr>
  </w:style>
  <w:style w:type="table" w:customStyle="1" w:styleId="15">
    <w:name w:val="Table Normal1"/>
    <w:semiHidden/>
    <w:uiPriority w:val="99"/>
    <w:rPr>
      <w:rFonts w:cs="Calibri"/>
      <w:kern w:val="0"/>
      <w:sz w:val="20"/>
      <w:szCs w:val="20"/>
    </w:rPr>
    <w:tblPr>
      <w:tblCellMar>
        <w:top w:w="0" w:type="dxa"/>
        <w:left w:w="0" w:type="dxa"/>
        <w:bottom w:w="0" w:type="dxa"/>
        <w:right w:w="0" w:type="dxa"/>
      </w:tblCellMar>
    </w:tblPr>
  </w:style>
  <w:style w:type="paragraph" w:styleId="16">
    <w:name w:val="List Paragraph"/>
    <w:basedOn w:val="1"/>
    <w:qFormat/>
    <w:uiPriority w:val="99"/>
    <w:pPr>
      <w:spacing w:before="186"/>
      <w:ind w:left="534" w:hanging="422"/>
    </w:pPr>
  </w:style>
  <w:style w:type="paragraph" w:customStyle="1" w:styleId="17">
    <w:name w:val="Table Paragraph"/>
    <w:basedOn w:val="1"/>
    <w:uiPriority w:val="99"/>
  </w:style>
  <w:style w:type="character" w:customStyle="1" w:styleId="18">
    <w:name w:val="Footer Char"/>
    <w:basedOn w:val="9"/>
    <w:link w:val="5"/>
    <w:semiHidden/>
    <w:locked/>
    <w:uiPriority w:val="99"/>
    <w:rPr>
      <w:rFonts w:ascii="宋体" w:eastAsia="宋体" w:cs="宋体"/>
      <w:kern w:val="0"/>
      <w:sz w:val="18"/>
      <w:szCs w:val="18"/>
      <w:lang w:val="zh-CN"/>
    </w:rPr>
  </w:style>
  <w:style w:type="character" w:customStyle="1" w:styleId="19">
    <w:name w:val="Header Char"/>
    <w:basedOn w:val="9"/>
    <w:link w:val="6"/>
    <w:semiHidden/>
    <w:qFormat/>
    <w:locked/>
    <w:uiPriority w:val="99"/>
    <w:rPr>
      <w:rFonts w:ascii="宋体" w:eastAsia="宋体" w:cs="宋体"/>
      <w:kern w:val="0"/>
      <w:sz w:val="18"/>
      <w:szCs w:val="18"/>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56</Pages>
  <Words>7151</Words>
  <Lines>0</Lines>
  <Paragraphs>0</Paragraphs>
  <TotalTime>95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2020-10-05T10:50:00Z</dcterms:created>
  <dc:creator>Administrator</dc:creator>
  <cp:lastModifiedBy>阿藤</cp:lastModifiedBy>
  <cp:lastPrinted>2020-10-05T12:09:00Z</cp:lastPrinted>
  <dcterms:modified xsi:type="dcterms:W3CDTF">2020-10-08T00:45:24Z</dcterms:modified>
  <dc:title>&lt;4D6963726F736F667420576F7264202D20B5B3CEAFD1B2B2ECB9A4D7F7D7E9D1A7CFB0B2C4C1CFB5DA32C6DA2D303631352E646F63&gt;</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y fmtid="{D5CDD505-2E9C-101B-9397-08002B2CF9AE}" pid="3" name="KSOProductBuildVer">
    <vt:lpwstr>2052-11.1.0.9999</vt:lpwstr>
  </property>
</Properties>
</file>